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27" w:rsidRPr="00212C37" w:rsidRDefault="0071566F">
      <w:pPr>
        <w:pStyle w:val="A5"/>
        <w:jc w:val="center"/>
        <w:rPr>
          <w:rFonts w:ascii="黑体" w:eastAsia="黑体" w:hAnsi="黑体" w:cs="黑体" w:hint="default"/>
          <w:b/>
          <w:bCs/>
          <w:color w:val="auto"/>
          <w:sz w:val="44"/>
          <w:szCs w:val="44"/>
          <w:lang w:val="zh-TW" w:eastAsia="zh-TW"/>
        </w:rPr>
      </w:pPr>
      <w:r w:rsidRPr="00212C37">
        <w:rPr>
          <w:rFonts w:ascii="黑体" w:eastAsia="黑体" w:hAnsi="黑体" w:cs="黑体"/>
          <w:b/>
          <w:bCs/>
          <w:color w:val="auto"/>
          <w:sz w:val="44"/>
          <w:szCs w:val="44"/>
          <w:lang w:val="zh-TW" w:eastAsia="zh-TW"/>
        </w:rPr>
        <w:t>居民供用水合同</w:t>
      </w:r>
    </w:p>
    <w:p w:rsidR="00F91827" w:rsidRPr="00212C37" w:rsidRDefault="0071566F">
      <w:pPr>
        <w:pStyle w:val="A5"/>
        <w:jc w:val="center"/>
        <w:rPr>
          <w:rFonts w:ascii="Times New Roman" w:eastAsia="Times New Roman" w:hAnsi="Times New Roman" w:cs="Times New Roman" w:hint="default"/>
          <w:b/>
          <w:bCs/>
          <w:color w:val="auto"/>
          <w:sz w:val="24"/>
          <w:szCs w:val="24"/>
          <w:lang w:val="zh-TW" w:eastAsia="zh-TW"/>
        </w:rPr>
      </w:pPr>
      <w:r w:rsidRPr="00212C37">
        <w:rPr>
          <w:rFonts w:eastAsia="SimSong Bold"/>
          <w:color w:val="auto"/>
          <w:sz w:val="13"/>
          <w:szCs w:val="13"/>
          <w:lang w:val="zh-TW" w:eastAsia="zh-TW"/>
        </w:rPr>
        <w:t xml:space="preserve">　　　　　　　　　　　　　　　　　　　　　　　　　　　　　　</w:t>
      </w:r>
      <w:r w:rsidRPr="00212C37">
        <w:rPr>
          <w:rFonts w:eastAsia="SimSong Bold"/>
          <w:color w:val="auto"/>
          <w:sz w:val="24"/>
          <w:szCs w:val="24"/>
          <w:lang w:val="zh-TW" w:eastAsia="zh-TW"/>
        </w:rPr>
        <w:t>合同编号：</w:t>
      </w:r>
    </w:p>
    <w:p w:rsidR="00F91827" w:rsidRPr="00212C37" w:rsidRDefault="00F91827">
      <w:pPr>
        <w:pStyle w:val="A5"/>
        <w:jc w:val="center"/>
        <w:rPr>
          <w:rFonts w:ascii="Times New Roman" w:eastAsia="Times New Roman" w:hAnsi="Times New Roman" w:cs="Times New Roman" w:hint="default"/>
          <w:b/>
          <w:bCs/>
          <w:color w:val="auto"/>
          <w:sz w:val="24"/>
          <w:szCs w:val="24"/>
        </w:rPr>
      </w:pPr>
    </w:p>
    <w:p w:rsidR="00F91827" w:rsidRPr="00212C37" w:rsidRDefault="0071566F">
      <w:pPr>
        <w:pStyle w:val="A5"/>
        <w:spacing w:line="340" w:lineRule="exact"/>
        <w:rPr>
          <w:rFonts w:ascii="Times New Roman" w:eastAsia="Times New Roman" w:hAnsi="Times New Roman" w:cs="Times New Roman" w:hint="default"/>
          <w:color w:val="auto"/>
          <w:sz w:val="24"/>
          <w:szCs w:val="24"/>
          <w:u w:val="single"/>
        </w:rPr>
      </w:pPr>
      <w:r w:rsidRPr="00212C37">
        <w:rPr>
          <w:rFonts w:eastAsia="宋体"/>
          <w:color w:val="auto"/>
          <w:sz w:val="24"/>
          <w:szCs w:val="24"/>
          <w:u w:color="FF0000"/>
          <w:lang w:val="zh-TW" w:eastAsia="zh-TW"/>
        </w:rPr>
        <w:t>供水人</w:t>
      </w:r>
      <w:r w:rsidRPr="00212C37">
        <w:rPr>
          <w:rFonts w:eastAsia="宋体"/>
          <w:color w:val="auto"/>
          <w:sz w:val="24"/>
          <w:szCs w:val="24"/>
          <w:lang w:val="zh-TW" w:eastAsia="zh-TW"/>
        </w:rPr>
        <w:t xml:space="preserve">：咸宁联合水务有限公司　　　　　　</w:t>
      </w:r>
      <w:r w:rsidRPr="00212C37">
        <w:rPr>
          <w:rFonts w:eastAsia="宋体"/>
          <w:color w:val="auto"/>
          <w:sz w:val="24"/>
          <w:szCs w:val="24"/>
          <w:lang w:val="zh-TW" w:eastAsia="zh-TW"/>
        </w:rPr>
        <w:t xml:space="preserve">    </w:t>
      </w:r>
      <w:r w:rsidRPr="00212C37">
        <w:rPr>
          <w:rFonts w:ascii="宋体" w:hAnsi="宋体"/>
          <w:color w:val="auto"/>
          <w:sz w:val="24"/>
          <w:szCs w:val="24"/>
          <w:lang w:val="zh-TW" w:eastAsia="zh-TW"/>
        </w:rPr>
        <w:t xml:space="preserve"> </w:t>
      </w:r>
      <w:r w:rsidR="00E26B69" w:rsidRPr="00212C37">
        <w:rPr>
          <w:rFonts w:ascii="宋体" w:eastAsia="PMingLiU" w:hAnsi="宋体" w:hint="default"/>
          <w:color w:val="auto"/>
          <w:sz w:val="24"/>
          <w:szCs w:val="24"/>
          <w:lang w:val="zh-TW" w:eastAsia="zh-TW"/>
        </w:rPr>
        <w:t xml:space="preserve"> </w:t>
      </w:r>
      <w:r w:rsidRPr="00212C37">
        <w:rPr>
          <w:rFonts w:eastAsia="宋体"/>
          <w:color w:val="auto"/>
          <w:sz w:val="24"/>
          <w:szCs w:val="24"/>
          <w:lang w:val="zh-TW" w:eastAsia="zh-TW"/>
        </w:rPr>
        <w:t>联系电话：</w:t>
      </w:r>
      <w:r w:rsidRPr="00212C37">
        <w:rPr>
          <w:rFonts w:ascii="Times New Roman" w:hAnsi="Times New Roman"/>
          <w:color w:val="auto"/>
          <w:sz w:val="24"/>
          <w:szCs w:val="24"/>
          <w:u w:val="single"/>
        </w:rPr>
        <w:t xml:space="preserve">                </w:t>
      </w:r>
    </w:p>
    <w:p w:rsidR="00F91827" w:rsidRPr="00212C37" w:rsidRDefault="0071566F">
      <w:pPr>
        <w:pStyle w:val="A5"/>
        <w:spacing w:line="340" w:lineRule="exact"/>
        <w:rPr>
          <w:rFonts w:ascii="Times New Roman" w:eastAsia="Times New Roman" w:hAnsi="Times New Roman" w:cs="Times New Roman" w:hint="default"/>
          <w:b/>
          <w:bCs/>
          <w:color w:val="auto"/>
        </w:rPr>
      </w:pPr>
      <w:r w:rsidRPr="00212C37">
        <w:rPr>
          <w:rFonts w:eastAsia="宋体"/>
          <w:color w:val="auto"/>
          <w:sz w:val="24"/>
          <w:szCs w:val="24"/>
          <w:u w:color="FF0000"/>
          <w:lang w:val="zh-TW" w:eastAsia="zh-TW"/>
        </w:rPr>
        <w:t>用水人</w:t>
      </w:r>
      <w:r w:rsidRPr="00212C37">
        <w:rPr>
          <w:rFonts w:eastAsia="宋体"/>
          <w:color w:val="auto"/>
          <w:sz w:val="24"/>
          <w:szCs w:val="24"/>
          <w:lang w:val="zh-TW" w:eastAsia="zh-TW"/>
        </w:rPr>
        <w:t xml:space="preserve">：　　　　　　　　　　　　　　　　　</w:t>
      </w:r>
      <w:r w:rsidRPr="00212C37">
        <w:rPr>
          <w:rFonts w:eastAsia="宋体"/>
          <w:color w:val="auto"/>
          <w:sz w:val="24"/>
          <w:szCs w:val="24"/>
          <w:lang w:val="zh-TW" w:eastAsia="zh-TW"/>
        </w:rPr>
        <w:t xml:space="preserve">  </w:t>
      </w:r>
      <w:r w:rsidRPr="00212C37">
        <w:rPr>
          <w:rFonts w:ascii="宋体" w:hAnsi="宋体"/>
          <w:color w:val="auto"/>
          <w:sz w:val="24"/>
          <w:szCs w:val="24"/>
          <w:lang w:val="zh-TW" w:eastAsia="zh-TW"/>
        </w:rPr>
        <w:t xml:space="preserve"> </w:t>
      </w:r>
      <w:r w:rsidRPr="00212C37">
        <w:rPr>
          <w:rFonts w:eastAsia="宋体"/>
          <w:color w:val="auto"/>
          <w:sz w:val="24"/>
          <w:szCs w:val="24"/>
          <w:lang w:val="zh-TW" w:eastAsia="zh-TW"/>
        </w:rPr>
        <w:t>联系电话：</w:t>
      </w:r>
      <w:r w:rsidRPr="00212C37">
        <w:rPr>
          <w:rFonts w:ascii="Times New Roman" w:hAnsi="Times New Roman"/>
          <w:color w:val="auto"/>
          <w:sz w:val="24"/>
          <w:szCs w:val="24"/>
          <w:u w:val="single"/>
        </w:rPr>
        <w:t xml:space="preserve">                </w:t>
      </w: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5"/>
        <w:gridCol w:w="2408"/>
        <w:gridCol w:w="1275"/>
        <w:gridCol w:w="1133"/>
        <w:gridCol w:w="1275"/>
        <w:gridCol w:w="1700"/>
      </w:tblGrid>
      <w:tr w:rsidR="00212C37" w:rsidRPr="00212C3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71566F">
            <w:pPr>
              <w:pStyle w:val="A5"/>
              <w:spacing w:line="360" w:lineRule="auto"/>
              <w:jc w:val="center"/>
              <w:rPr>
                <w:rFonts w:hint="default"/>
                <w:color w:val="auto"/>
              </w:rPr>
            </w:pPr>
            <w:r w:rsidRPr="00212C37">
              <w:rPr>
                <w:rFonts w:eastAsia="宋体"/>
                <w:color w:val="auto"/>
                <w:sz w:val="24"/>
                <w:szCs w:val="24"/>
                <w:lang w:val="zh-TW" w:eastAsia="zh-TW"/>
              </w:rPr>
              <w:t>用水地址</w:t>
            </w:r>
          </w:p>
        </w:tc>
        <w:tc>
          <w:tcPr>
            <w:tcW w:w="481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F9182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71566F">
            <w:pPr>
              <w:pStyle w:val="A5"/>
              <w:spacing w:line="360" w:lineRule="auto"/>
              <w:jc w:val="center"/>
              <w:rPr>
                <w:rFonts w:hint="default"/>
                <w:color w:val="auto"/>
              </w:rPr>
            </w:pPr>
            <w:r w:rsidRPr="00212C37">
              <w:rPr>
                <w:rFonts w:eastAsia="宋体"/>
                <w:color w:val="auto"/>
                <w:sz w:val="24"/>
                <w:szCs w:val="24"/>
                <w:lang w:val="zh-TW" w:eastAsia="zh-TW"/>
              </w:rPr>
              <w:t>联系电话</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F91827"/>
        </w:tc>
      </w:tr>
      <w:tr w:rsidR="00212C37" w:rsidRPr="00212C3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71566F">
            <w:pPr>
              <w:pStyle w:val="A5"/>
              <w:spacing w:line="360" w:lineRule="auto"/>
              <w:jc w:val="center"/>
              <w:rPr>
                <w:rFonts w:hint="default"/>
                <w:color w:val="auto"/>
              </w:rPr>
            </w:pPr>
            <w:r w:rsidRPr="00212C37">
              <w:rPr>
                <w:rFonts w:eastAsia="宋体"/>
                <w:color w:val="auto"/>
                <w:sz w:val="24"/>
                <w:szCs w:val="24"/>
                <w:lang w:val="zh-TW" w:eastAsia="zh-TW"/>
              </w:rPr>
              <w:t>身份证号</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F9182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71566F">
            <w:pPr>
              <w:pStyle w:val="A5"/>
              <w:spacing w:line="360" w:lineRule="auto"/>
              <w:jc w:val="center"/>
              <w:rPr>
                <w:rFonts w:hint="default"/>
                <w:color w:val="auto"/>
              </w:rPr>
            </w:pPr>
            <w:r w:rsidRPr="00212C37">
              <w:rPr>
                <w:rFonts w:eastAsia="宋体"/>
                <w:color w:val="auto"/>
                <w:sz w:val="24"/>
                <w:szCs w:val="24"/>
                <w:lang w:val="zh-TW" w:eastAsia="zh-TW"/>
              </w:rPr>
              <w:t>用水性质</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F9182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71566F">
            <w:pPr>
              <w:pStyle w:val="A5"/>
              <w:spacing w:line="360" w:lineRule="auto"/>
              <w:jc w:val="center"/>
              <w:rPr>
                <w:rFonts w:hint="default"/>
                <w:color w:val="auto"/>
              </w:rPr>
            </w:pPr>
            <w:r w:rsidRPr="00212C37">
              <w:rPr>
                <w:rFonts w:eastAsia="宋体"/>
                <w:color w:val="auto"/>
                <w:sz w:val="24"/>
                <w:szCs w:val="24"/>
                <w:lang w:val="zh-TW" w:eastAsia="zh-TW"/>
              </w:rPr>
              <w:t>用水人口</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F91827"/>
        </w:tc>
      </w:tr>
      <w:tr w:rsidR="00212C37" w:rsidRPr="00212C37">
        <w:trPr>
          <w:trHeight w:val="300"/>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71566F">
            <w:pPr>
              <w:pStyle w:val="A5"/>
              <w:spacing w:line="360" w:lineRule="auto"/>
              <w:jc w:val="center"/>
              <w:rPr>
                <w:rFonts w:hint="default"/>
                <w:color w:val="auto"/>
              </w:rPr>
            </w:pPr>
            <w:r w:rsidRPr="00212C37">
              <w:rPr>
                <w:rFonts w:eastAsia="宋体"/>
                <w:color w:val="auto"/>
                <w:sz w:val="24"/>
                <w:szCs w:val="24"/>
                <w:lang w:val="zh-TW" w:eastAsia="zh-TW"/>
              </w:rPr>
              <w:t>水表地点</w:t>
            </w:r>
          </w:p>
        </w:tc>
        <w:tc>
          <w:tcPr>
            <w:tcW w:w="2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F9182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71566F">
            <w:pPr>
              <w:pStyle w:val="A5"/>
              <w:spacing w:line="360" w:lineRule="auto"/>
              <w:jc w:val="center"/>
              <w:rPr>
                <w:rFonts w:hint="default"/>
                <w:color w:val="auto"/>
              </w:rPr>
            </w:pPr>
            <w:r w:rsidRPr="00212C37">
              <w:rPr>
                <w:rFonts w:eastAsia="宋体"/>
                <w:color w:val="auto"/>
                <w:sz w:val="24"/>
                <w:szCs w:val="24"/>
                <w:lang w:val="zh-TW" w:eastAsia="zh-TW"/>
              </w:rPr>
              <w:t>水表口径</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F91827"/>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71566F">
            <w:pPr>
              <w:pStyle w:val="A5"/>
              <w:spacing w:line="360" w:lineRule="auto"/>
              <w:jc w:val="center"/>
              <w:rPr>
                <w:rFonts w:hint="default"/>
                <w:color w:val="auto"/>
              </w:rPr>
            </w:pPr>
            <w:r w:rsidRPr="00212C37">
              <w:rPr>
                <w:rFonts w:eastAsia="宋体"/>
                <w:color w:val="auto"/>
                <w:sz w:val="24"/>
                <w:szCs w:val="24"/>
                <w:lang w:val="zh-TW" w:eastAsia="zh-TW"/>
              </w:rPr>
              <w:t>水表编号</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91827" w:rsidRPr="00212C37" w:rsidRDefault="00F91827"/>
        </w:tc>
      </w:tr>
    </w:tbl>
    <w:p w:rsidR="00F91827" w:rsidRPr="00212C37" w:rsidRDefault="0071566F" w:rsidP="000E1470">
      <w:pPr>
        <w:pStyle w:val="A5"/>
        <w:spacing w:line="400" w:lineRule="exact"/>
        <w:ind w:firstLineChars="300" w:firstLine="720"/>
        <w:contextualSpacing/>
        <w:rPr>
          <w:rFonts w:ascii="宋体" w:eastAsia="宋体" w:hAnsi="宋体" w:cs="宋体" w:hint="default"/>
          <w:color w:val="auto"/>
          <w:sz w:val="24"/>
          <w:szCs w:val="24"/>
        </w:rPr>
      </w:pPr>
      <w:r w:rsidRPr="00212C37">
        <w:rPr>
          <w:rFonts w:eastAsia="宋体"/>
          <w:color w:val="auto"/>
          <w:sz w:val="24"/>
          <w:szCs w:val="24"/>
          <w:lang w:val="zh-TW" w:eastAsia="zh-TW"/>
        </w:rPr>
        <w:t>为了明确用水人和供水人在自来水的供应和使用中的权利和义务，根据《中华人民共和国</w:t>
      </w:r>
      <w:r w:rsidRPr="00212C37">
        <w:rPr>
          <w:rFonts w:eastAsia="宋体"/>
          <w:color w:val="auto"/>
          <w:sz w:val="24"/>
          <w:szCs w:val="24"/>
          <w:u w:color="FF40FF"/>
          <w:lang w:val="zh-TW" w:eastAsia="zh-TW"/>
        </w:rPr>
        <w:t>民法典</w:t>
      </w:r>
      <w:r w:rsidRPr="00212C37">
        <w:rPr>
          <w:rFonts w:eastAsia="宋体"/>
          <w:color w:val="auto"/>
          <w:sz w:val="24"/>
          <w:szCs w:val="24"/>
          <w:lang w:val="zh-TW" w:eastAsia="zh-TW"/>
        </w:rPr>
        <w:t>》、《湖北省城镇供水条例》、</w:t>
      </w:r>
      <w:r w:rsidR="000E1470" w:rsidRPr="00212C37">
        <w:rPr>
          <w:rFonts w:eastAsia="宋体"/>
          <w:color w:val="auto"/>
          <w:sz w:val="24"/>
          <w:szCs w:val="24"/>
          <w:lang w:val="zh-TW" w:eastAsia="zh-TW"/>
        </w:rPr>
        <w:t>《中华人民共和国消费者权益保护法》、《湖北省合同监督条例》</w:t>
      </w:r>
      <w:r w:rsidRPr="00212C37">
        <w:rPr>
          <w:rFonts w:eastAsia="宋体"/>
          <w:color w:val="auto"/>
          <w:sz w:val="24"/>
          <w:szCs w:val="24"/>
          <w:lang w:val="zh-TW" w:eastAsia="zh-TW"/>
        </w:rPr>
        <w:t>等有关法律、法规，经供、用水双方协商订立本合同，以资共同遵守。</w:t>
      </w:r>
    </w:p>
    <w:p w:rsidR="00F91827" w:rsidRPr="00212C37" w:rsidRDefault="0071566F" w:rsidP="0044433A">
      <w:pPr>
        <w:pStyle w:val="A5"/>
        <w:spacing w:line="400" w:lineRule="exact"/>
        <w:ind w:firstLine="480"/>
        <w:contextualSpacing/>
        <w:jc w:val="left"/>
        <w:rPr>
          <w:rFonts w:ascii="宋体" w:eastAsia="宋体" w:hAnsi="宋体" w:cs="宋体" w:hint="default"/>
          <w:color w:val="auto"/>
          <w:sz w:val="24"/>
          <w:szCs w:val="24"/>
        </w:rPr>
      </w:pPr>
      <w:r w:rsidRPr="00212C37">
        <w:rPr>
          <w:rFonts w:eastAsia="宋体"/>
          <w:color w:val="auto"/>
          <w:sz w:val="24"/>
          <w:szCs w:val="24"/>
          <w:lang w:val="zh-TW" w:eastAsia="zh-TW"/>
        </w:rPr>
        <w:t>第一条</w:t>
      </w:r>
      <w:r w:rsidRPr="00212C37">
        <w:rPr>
          <w:rFonts w:eastAsia="宋体"/>
          <w:color w:val="auto"/>
          <w:sz w:val="24"/>
          <w:szCs w:val="24"/>
          <w:lang w:val="zh-TW" w:eastAsia="zh-TW"/>
        </w:rPr>
        <w:t xml:space="preserve"> </w:t>
      </w:r>
      <w:r w:rsidRPr="00212C37">
        <w:rPr>
          <w:rFonts w:eastAsia="宋体"/>
          <w:color w:val="auto"/>
          <w:sz w:val="24"/>
          <w:szCs w:val="24"/>
          <w:lang w:val="zh-TW" w:eastAsia="zh-TW"/>
        </w:rPr>
        <w:t>供水</w:t>
      </w:r>
      <w:r w:rsidRPr="00212C37">
        <w:rPr>
          <w:rFonts w:eastAsia="宋体"/>
          <w:color w:val="auto"/>
          <w:sz w:val="24"/>
          <w:szCs w:val="24"/>
          <w:u w:color="FF40FF"/>
          <w:lang w:val="zh-TW" w:eastAsia="zh-TW"/>
        </w:rPr>
        <w:t>方式</w:t>
      </w:r>
      <w:r w:rsidRPr="00212C37">
        <w:rPr>
          <w:rFonts w:eastAsia="宋体"/>
          <w:color w:val="auto"/>
          <w:sz w:val="24"/>
          <w:szCs w:val="24"/>
          <w:lang w:val="zh-TW" w:eastAsia="zh-TW"/>
        </w:rPr>
        <w:t>和质量</w:t>
      </w:r>
    </w:p>
    <w:p w:rsidR="00F91827" w:rsidRPr="00212C37" w:rsidRDefault="0071566F" w:rsidP="0044433A">
      <w:pPr>
        <w:pStyle w:val="A5"/>
        <w:spacing w:line="400" w:lineRule="exact"/>
        <w:ind w:firstLine="456"/>
        <w:contextualSpacing/>
        <w:jc w:val="left"/>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（一）供水人通过城镇公共供水管网及附属设施向用水人供水，保证城镇公共供水管网水质符合国家《生活饮用水卫生标准》。</w:t>
      </w:r>
    </w:p>
    <w:p w:rsidR="00F91827" w:rsidRPr="00212C37" w:rsidRDefault="0071566F" w:rsidP="008E13BC">
      <w:pPr>
        <w:pStyle w:val="A5"/>
        <w:spacing w:line="400" w:lineRule="exact"/>
        <w:ind w:firstLine="482"/>
        <w:contextualSpacing/>
        <w:jc w:val="left"/>
        <w:rPr>
          <w:rFonts w:ascii="宋体" w:eastAsia="宋体" w:hAnsi="宋体" w:cs="宋体" w:hint="default"/>
          <w:color w:val="auto"/>
          <w:sz w:val="24"/>
          <w:szCs w:val="24"/>
        </w:rPr>
      </w:pPr>
      <w:r w:rsidRPr="00212C37">
        <w:rPr>
          <w:rFonts w:eastAsia="宋体"/>
          <w:color w:val="auto"/>
          <w:sz w:val="24"/>
          <w:szCs w:val="24"/>
          <w:lang w:val="zh-TW" w:eastAsia="zh-TW"/>
        </w:rPr>
        <w:t>（二）供水人保证进入建筑物前阀门处的水压大于等于</w:t>
      </w:r>
      <w:r w:rsidRPr="00212C37">
        <w:rPr>
          <w:rFonts w:ascii="宋体" w:hAnsi="宋体"/>
          <w:color w:val="auto"/>
          <w:sz w:val="24"/>
          <w:szCs w:val="24"/>
          <w:u w:color="00B050"/>
        </w:rPr>
        <w:t>0.14</w:t>
      </w:r>
      <w:r w:rsidRPr="00212C37">
        <w:rPr>
          <w:rFonts w:eastAsia="宋体"/>
          <w:color w:val="auto"/>
          <w:sz w:val="24"/>
          <w:szCs w:val="24"/>
          <w:u w:color="00B050"/>
          <w:lang w:val="zh-TW" w:eastAsia="zh-TW"/>
        </w:rPr>
        <w:t>兆帕</w:t>
      </w:r>
      <w:r w:rsidRPr="00212C37">
        <w:rPr>
          <w:rFonts w:eastAsia="宋体"/>
          <w:color w:val="auto"/>
          <w:sz w:val="24"/>
          <w:szCs w:val="24"/>
          <w:lang w:val="zh-TW" w:eastAsia="zh-TW"/>
        </w:rPr>
        <w:t>。</w:t>
      </w:r>
    </w:p>
    <w:p w:rsidR="00F91827" w:rsidRPr="00212C37" w:rsidRDefault="0071566F" w:rsidP="008E13BC">
      <w:pPr>
        <w:pStyle w:val="A5"/>
        <w:spacing w:line="400" w:lineRule="exact"/>
        <w:ind w:firstLine="482"/>
        <w:contextualSpacing/>
        <w:jc w:val="left"/>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（三）因咸宁市为丘陵地形，如受地理条件限制，用水人接管点处配水管网水压和（或）水量不足时，用水人应加装二次加压供水设施，以保证供水水压和水量。</w:t>
      </w:r>
    </w:p>
    <w:p w:rsidR="00F91827" w:rsidRPr="00212C37" w:rsidRDefault="0071566F" w:rsidP="008E13BC">
      <w:pPr>
        <w:pStyle w:val="A5"/>
        <w:spacing w:line="400" w:lineRule="exact"/>
        <w:ind w:firstLineChars="200" w:firstLine="480"/>
        <w:contextualSpacing/>
        <w:jc w:val="left"/>
        <w:rPr>
          <w:rFonts w:ascii="宋体" w:eastAsia="PMingLiU" w:hAnsi="宋体" w:cs="宋体" w:hint="default"/>
          <w:color w:val="auto"/>
          <w:sz w:val="24"/>
          <w:szCs w:val="24"/>
          <w:lang w:val="zh-TW" w:eastAsia="zh-TW"/>
        </w:rPr>
      </w:pPr>
      <w:r w:rsidRPr="00212C37">
        <w:rPr>
          <w:rFonts w:eastAsia="宋体"/>
          <w:color w:val="auto"/>
          <w:sz w:val="24"/>
          <w:szCs w:val="24"/>
          <w:lang w:val="zh-TW" w:eastAsia="zh-TW"/>
        </w:rPr>
        <w:t>第二条</w:t>
      </w:r>
      <w:r w:rsidRPr="00212C37">
        <w:rPr>
          <w:rFonts w:eastAsia="宋体"/>
          <w:color w:val="auto"/>
          <w:sz w:val="24"/>
          <w:szCs w:val="24"/>
          <w:lang w:val="zh-TW" w:eastAsia="zh-TW"/>
        </w:rPr>
        <w:t xml:space="preserve"> </w:t>
      </w:r>
      <w:r w:rsidRPr="00212C37">
        <w:rPr>
          <w:rFonts w:eastAsia="宋体"/>
          <w:color w:val="auto"/>
          <w:sz w:val="24"/>
          <w:szCs w:val="24"/>
          <w:lang w:val="zh-TW" w:eastAsia="zh-TW"/>
        </w:rPr>
        <w:t>用水计量和水价</w:t>
      </w:r>
    </w:p>
    <w:p w:rsidR="0028201D" w:rsidRPr="00212C37" w:rsidRDefault="0071566F" w:rsidP="008E13BC">
      <w:pPr>
        <w:spacing w:line="400" w:lineRule="exact"/>
        <w:ind w:firstLineChars="200" w:firstLine="480"/>
        <w:contextualSpacing/>
        <w:rPr>
          <w:lang w:eastAsia="zh-CN"/>
        </w:rPr>
      </w:pPr>
      <w:r w:rsidRPr="00212C37">
        <w:rPr>
          <w:rFonts w:eastAsia="宋体"/>
          <w:lang w:val="zh-TW" w:eastAsia="zh-TW"/>
        </w:rPr>
        <w:t>（一）供水人依据用水人用水性质收取水费。当用水人的用水性质发生变化时，</w:t>
      </w:r>
      <w:r w:rsidR="00DD4453" w:rsidRPr="00212C37">
        <w:rPr>
          <w:rFonts w:ascii="宋体" w:eastAsia="宋体" w:hAnsi="宋体" w:cs="微软雅黑"/>
          <w:lang w:eastAsia="zh-CN"/>
        </w:rPr>
        <w:t>应立即</w:t>
      </w:r>
      <w:r w:rsidRPr="00212C37">
        <w:rPr>
          <w:rFonts w:eastAsia="宋体"/>
          <w:lang w:val="zh-TW" w:eastAsia="zh-TW"/>
        </w:rPr>
        <w:t>到供水人处提交书面变更申请。否则，</w:t>
      </w:r>
      <w:r w:rsidR="0028201D" w:rsidRPr="00212C37">
        <w:rPr>
          <w:rFonts w:hint="eastAsia"/>
          <w:lang w:eastAsia="zh-CN"/>
        </w:rPr>
        <w:t>供水人可根据实际用水情况予以变更用水性质，并补收水费差价。</w:t>
      </w:r>
    </w:p>
    <w:p w:rsidR="00277EA7" w:rsidRPr="00212C37" w:rsidRDefault="0071566F" w:rsidP="008E13BC">
      <w:pPr>
        <w:spacing w:line="400" w:lineRule="exact"/>
        <w:ind w:firstLineChars="200" w:firstLine="480"/>
        <w:contextualSpacing/>
        <w:rPr>
          <w:rFonts w:eastAsia="PMingLiU"/>
          <w:lang w:val="zh-TW" w:eastAsia="zh-TW"/>
        </w:rPr>
      </w:pPr>
      <w:r w:rsidRPr="00212C37">
        <w:rPr>
          <w:rFonts w:eastAsia="宋体"/>
          <w:lang w:val="zh-TW" w:eastAsia="zh-TW"/>
        </w:rPr>
        <w:t>（二）</w:t>
      </w:r>
      <w:r w:rsidR="00AE13B9" w:rsidRPr="00212C37">
        <w:rPr>
          <w:rFonts w:eastAsia="宋体"/>
          <w:lang w:val="zh-TW" w:eastAsia="zh-TW"/>
        </w:rPr>
        <w:t>供、用水双方按照注册登记的计费水表计量的水量作为水费结算的依据</w:t>
      </w:r>
    </w:p>
    <w:p w:rsidR="00F91827" w:rsidRPr="00212C37" w:rsidRDefault="0071566F" w:rsidP="008E13BC">
      <w:pPr>
        <w:spacing w:line="400" w:lineRule="exact"/>
        <w:ind w:firstLineChars="200" w:firstLine="480"/>
        <w:contextualSpacing/>
        <w:rPr>
          <w:lang w:eastAsia="zh-TW"/>
        </w:rPr>
      </w:pPr>
      <w:r w:rsidRPr="00212C37">
        <w:rPr>
          <w:rFonts w:eastAsia="宋体"/>
          <w:lang w:val="zh-TW" w:eastAsia="zh-TW"/>
        </w:rPr>
        <w:t>（三）用水人对水表计量有异议的，经法定的计量检定机构鉴定，如计量检验结果正常的，鉴定费由用水人支付；如计量检验不正常的，鉴定费由供水人支付，并应当无偿更换水表。水表因自然原因造成的表停、表坏，供水人可根据用水人前十二个月的平均用水量计算本期用水量，由于供水人抄错表、计费水表计量不准等原因多收的水费，应当予以退还。</w:t>
      </w:r>
    </w:p>
    <w:p w:rsidR="00F91827" w:rsidRPr="00212C37" w:rsidRDefault="0071566F" w:rsidP="0044433A">
      <w:pPr>
        <w:pStyle w:val="A5"/>
        <w:spacing w:line="400" w:lineRule="exact"/>
        <w:ind w:firstLine="456"/>
        <w:contextualSpacing/>
        <w:jc w:val="left"/>
        <w:rPr>
          <w:rFonts w:ascii="宋体" w:eastAsia="宋体" w:hAnsi="宋体" w:cs="宋体" w:hint="default"/>
          <w:color w:val="auto"/>
          <w:sz w:val="24"/>
          <w:szCs w:val="24"/>
          <w:u w:color="FF40FF"/>
          <w:lang w:val="zh-TW" w:eastAsia="zh-TW"/>
        </w:rPr>
      </w:pPr>
      <w:r w:rsidRPr="00212C37">
        <w:rPr>
          <w:rFonts w:eastAsia="宋体"/>
          <w:color w:val="auto"/>
          <w:sz w:val="24"/>
          <w:szCs w:val="24"/>
          <w:lang w:val="zh-TW" w:eastAsia="zh-TW"/>
        </w:rPr>
        <w:t>（四）因用水人表井占压、损坏及用水人责任等原因不能抄验水表时，供水人可根据用水人前十二个月的平均用水量</w:t>
      </w:r>
      <w:r w:rsidR="00C779B6" w:rsidRPr="00212C37">
        <w:rPr>
          <w:rFonts w:eastAsia="宋体"/>
          <w:color w:val="auto"/>
          <w:sz w:val="24"/>
          <w:szCs w:val="24"/>
          <w:lang w:val="zh-TW"/>
        </w:rPr>
        <w:t>计算本期用水量。</w:t>
      </w:r>
      <w:r w:rsidRPr="00212C37">
        <w:rPr>
          <w:rFonts w:eastAsia="宋体"/>
          <w:color w:val="auto"/>
          <w:sz w:val="24"/>
          <w:szCs w:val="24"/>
          <w:lang w:val="zh-TW" w:eastAsia="zh-TW"/>
        </w:rPr>
        <w:t>如经供水人三次通知（</w:t>
      </w:r>
      <w:r w:rsidRPr="00212C37">
        <w:rPr>
          <w:rFonts w:eastAsia="宋体"/>
          <w:color w:val="auto"/>
          <w:sz w:val="24"/>
          <w:szCs w:val="24"/>
          <w:u w:color="FF40FF"/>
          <w:lang w:val="zh-TW" w:eastAsia="zh-TW"/>
        </w:rPr>
        <w:t>通知方式可采用电话、短信或者书面通知均可</w:t>
      </w:r>
      <w:r w:rsidRPr="00212C37">
        <w:rPr>
          <w:rFonts w:eastAsia="宋体"/>
          <w:color w:val="auto"/>
          <w:sz w:val="24"/>
          <w:szCs w:val="24"/>
          <w:lang w:val="zh-TW" w:eastAsia="zh-TW"/>
        </w:rPr>
        <w:t>），用水人仍不能排除对供水人抄验表的妨碍，导致供水人仍然不能正常抄验水表的，供水人有权</w:t>
      </w:r>
      <w:r w:rsidRPr="00212C37">
        <w:rPr>
          <w:rFonts w:eastAsia="宋体"/>
          <w:color w:val="auto"/>
          <w:sz w:val="24"/>
          <w:szCs w:val="24"/>
          <w:u w:color="FF0000"/>
          <w:lang w:val="zh-CN"/>
        </w:rPr>
        <w:t>中止</w:t>
      </w:r>
      <w:r w:rsidRPr="00212C37">
        <w:rPr>
          <w:rFonts w:eastAsia="宋体"/>
          <w:color w:val="auto"/>
          <w:sz w:val="24"/>
          <w:szCs w:val="24"/>
          <w:lang w:val="zh-TW" w:eastAsia="zh-TW"/>
        </w:rPr>
        <w:t>供水。</w:t>
      </w:r>
      <w:r w:rsidRPr="00212C37">
        <w:rPr>
          <w:rFonts w:eastAsia="宋体"/>
          <w:color w:val="auto"/>
          <w:sz w:val="24"/>
          <w:szCs w:val="24"/>
          <w:u w:color="FF40FF"/>
          <w:lang w:val="zh-TW" w:eastAsia="zh-TW"/>
        </w:rPr>
        <w:t>用</w:t>
      </w:r>
      <w:r w:rsidRPr="00212C37">
        <w:rPr>
          <w:rFonts w:eastAsia="宋体"/>
          <w:color w:val="auto"/>
          <w:sz w:val="24"/>
          <w:szCs w:val="24"/>
          <w:u w:color="FF40FF"/>
          <w:lang w:val="zh-CN"/>
        </w:rPr>
        <w:t>水人排除妨碍且</w:t>
      </w:r>
      <w:r w:rsidRPr="00212C37">
        <w:rPr>
          <w:rFonts w:eastAsia="宋体"/>
          <w:color w:val="auto"/>
          <w:sz w:val="24"/>
          <w:szCs w:val="24"/>
          <w:u w:color="FF40FF"/>
          <w:lang w:val="zh-TW" w:eastAsia="zh-TW"/>
        </w:rPr>
        <w:t>足额补交欠费后，供水</w:t>
      </w:r>
      <w:r w:rsidRPr="00212C37">
        <w:rPr>
          <w:rFonts w:eastAsia="宋体"/>
          <w:color w:val="auto"/>
          <w:sz w:val="24"/>
          <w:szCs w:val="24"/>
          <w:u w:color="FF40FF"/>
          <w:lang w:val="zh-CN"/>
        </w:rPr>
        <w:t>人</w:t>
      </w:r>
      <w:r w:rsidRPr="00212C37">
        <w:rPr>
          <w:rFonts w:eastAsia="宋体"/>
          <w:color w:val="auto"/>
          <w:sz w:val="24"/>
          <w:szCs w:val="24"/>
          <w:u w:color="FF40FF"/>
          <w:lang w:val="zh-TW" w:eastAsia="zh-TW"/>
        </w:rPr>
        <w:t>应当</w:t>
      </w:r>
      <w:r w:rsidRPr="00212C37">
        <w:rPr>
          <w:rFonts w:eastAsia="宋体"/>
          <w:color w:val="auto"/>
          <w:sz w:val="24"/>
          <w:szCs w:val="24"/>
          <w:u w:color="FF40FF"/>
          <w:lang w:val="zh-CN"/>
        </w:rPr>
        <w:t>在一个工作日内</w:t>
      </w:r>
      <w:r w:rsidRPr="00212C37">
        <w:rPr>
          <w:rFonts w:eastAsia="宋体"/>
          <w:color w:val="auto"/>
          <w:sz w:val="24"/>
          <w:szCs w:val="24"/>
          <w:u w:color="FF40FF"/>
          <w:lang w:val="zh-TW" w:eastAsia="zh-TW"/>
        </w:rPr>
        <w:t>及时恢复供水。</w:t>
      </w:r>
    </w:p>
    <w:p w:rsidR="00F91827" w:rsidRPr="00212C37" w:rsidRDefault="0071566F" w:rsidP="0044433A">
      <w:pPr>
        <w:pStyle w:val="A5"/>
        <w:spacing w:line="400" w:lineRule="exact"/>
        <w:ind w:firstLine="456"/>
        <w:contextualSpacing/>
        <w:jc w:val="left"/>
        <w:rPr>
          <w:rFonts w:ascii="宋体" w:eastAsia="宋体" w:hAnsi="宋体" w:cs="宋体" w:hint="default"/>
          <w:color w:val="auto"/>
          <w:sz w:val="24"/>
          <w:szCs w:val="24"/>
        </w:rPr>
      </w:pPr>
      <w:r w:rsidRPr="00212C37">
        <w:rPr>
          <w:rFonts w:eastAsia="宋体"/>
          <w:color w:val="auto"/>
          <w:sz w:val="24"/>
          <w:szCs w:val="24"/>
          <w:lang w:val="zh-TW" w:eastAsia="zh-TW"/>
        </w:rPr>
        <w:t>（五）</w:t>
      </w:r>
      <w:r w:rsidRPr="00212C37">
        <w:rPr>
          <w:rFonts w:eastAsia="宋体"/>
          <w:color w:val="auto"/>
          <w:sz w:val="24"/>
          <w:szCs w:val="24"/>
          <w:u w:color="FF40FF"/>
          <w:lang w:val="zh-TW" w:eastAsia="zh-TW"/>
        </w:rPr>
        <w:t>合同期内</w:t>
      </w:r>
      <w:r w:rsidRPr="00212C37">
        <w:rPr>
          <w:rFonts w:eastAsia="宋体"/>
          <w:color w:val="auto"/>
          <w:sz w:val="24"/>
          <w:szCs w:val="24"/>
          <w:lang w:val="zh-TW" w:eastAsia="zh-TW"/>
        </w:rPr>
        <w:t>遇水价调整时，按照调价文件规定执行。</w:t>
      </w:r>
    </w:p>
    <w:p w:rsidR="00F91827" w:rsidRPr="00212C37" w:rsidRDefault="0071566F" w:rsidP="00D84C22">
      <w:pPr>
        <w:pStyle w:val="A5"/>
        <w:spacing w:line="400" w:lineRule="exact"/>
        <w:ind w:firstLine="456"/>
        <w:contextualSpacing/>
        <w:jc w:val="left"/>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第三条</w:t>
      </w:r>
      <w:r w:rsidRPr="00212C37">
        <w:rPr>
          <w:rFonts w:eastAsia="宋体"/>
          <w:color w:val="auto"/>
          <w:sz w:val="24"/>
          <w:szCs w:val="24"/>
          <w:lang w:val="zh-TW" w:eastAsia="zh-TW"/>
        </w:rPr>
        <w:t xml:space="preserve"> </w:t>
      </w:r>
      <w:r w:rsidRPr="00212C37">
        <w:rPr>
          <w:rFonts w:eastAsia="宋体"/>
          <w:color w:val="auto"/>
          <w:sz w:val="24"/>
          <w:szCs w:val="24"/>
          <w:lang w:val="zh-TW" w:eastAsia="zh-TW"/>
        </w:rPr>
        <w:t>供、用水设施维护管理责任分界点</w:t>
      </w:r>
    </w:p>
    <w:p w:rsidR="00F91827" w:rsidRPr="00212C37" w:rsidRDefault="0071566F" w:rsidP="00D84C22">
      <w:pPr>
        <w:pStyle w:val="A5"/>
        <w:spacing w:line="400" w:lineRule="exact"/>
        <w:ind w:firstLine="456"/>
        <w:contextualSpacing/>
        <w:jc w:val="left"/>
        <w:rPr>
          <w:rFonts w:ascii="宋体" w:eastAsia="宋体" w:hAnsi="宋体" w:cs="宋体" w:hint="default"/>
          <w:color w:val="auto"/>
          <w:sz w:val="24"/>
          <w:szCs w:val="24"/>
        </w:rPr>
      </w:pPr>
      <w:r w:rsidRPr="00212C37">
        <w:rPr>
          <w:rFonts w:eastAsia="宋体"/>
          <w:color w:val="auto"/>
          <w:sz w:val="24"/>
          <w:szCs w:val="24"/>
          <w:lang w:val="zh-TW" w:eastAsia="zh-TW"/>
        </w:rPr>
        <w:lastRenderedPageBreak/>
        <w:t>（一）供、用水设施产权分界点是供水人设计安装的计费水表处。产权分界点（含计费水表）水源侧的管道和附属设施由供水人负责维护管理。产权分界点另侧的管道及设施由用水人负责维护管理，或者</w:t>
      </w:r>
      <w:r w:rsidRPr="00212C37">
        <w:rPr>
          <w:rFonts w:eastAsia="宋体"/>
          <w:color w:val="auto"/>
          <w:sz w:val="24"/>
          <w:szCs w:val="24"/>
          <w:u w:color="FF40FF"/>
          <w:lang w:val="zh-TW" w:eastAsia="zh-TW"/>
        </w:rPr>
        <w:t>由用水人委托供水人有偿</w:t>
      </w:r>
      <w:r w:rsidRPr="00212C37">
        <w:rPr>
          <w:rFonts w:eastAsia="宋体"/>
          <w:color w:val="auto"/>
          <w:sz w:val="24"/>
          <w:szCs w:val="24"/>
          <w:lang w:val="zh-TW" w:eastAsia="zh-TW"/>
        </w:rPr>
        <w:t>维护管理。</w:t>
      </w:r>
    </w:p>
    <w:p w:rsidR="00F91827" w:rsidRPr="00212C37" w:rsidRDefault="0071566F" w:rsidP="00D84C22">
      <w:pPr>
        <w:pStyle w:val="A5"/>
        <w:spacing w:line="400" w:lineRule="exact"/>
        <w:ind w:firstLine="456"/>
        <w:contextualSpacing/>
        <w:jc w:val="left"/>
        <w:rPr>
          <w:rFonts w:ascii="宋体" w:eastAsia="宋体" w:hAnsi="宋体" w:cs="宋体" w:hint="default"/>
          <w:color w:val="auto"/>
          <w:sz w:val="24"/>
          <w:szCs w:val="24"/>
        </w:rPr>
      </w:pPr>
      <w:r w:rsidRPr="00212C37">
        <w:rPr>
          <w:rFonts w:eastAsia="宋体"/>
          <w:color w:val="auto"/>
          <w:sz w:val="24"/>
          <w:szCs w:val="24"/>
          <w:lang w:val="zh-TW" w:eastAsia="zh-TW"/>
        </w:rPr>
        <w:t>第四条</w:t>
      </w:r>
      <w:r w:rsidRPr="00212C37">
        <w:rPr>
          <w:rFonts w:eastAsia="宋体"/>
          <w:color w:val="auto"/>
          <w:sz w:val="24"/>
          <w:szCs w:val="24"/>
          <w:lang w:val="zh-TW" w:eastAsia="zh-TW"/>
        </w:rPr>
        <w:t xml:space="preserve"> </w:t>
      </w:r>
      <w:r w:rsidRPr="00212C37">
        <w:rPr>
          <w:rFonts w:eastAsia="宋体"/>
          <w:color w:val="auto"/>
          <w:sz w:val="24"/>
          <w:szCs w:val="24"/>
          <w:lang w:val="zh-TW" w:eastAsia="zh-TW"/>
        </w:rPr>
        <w:t>供、用水双方的</w:t>
      </w:r>
      <w:r w:rsidRPr="00212C37">
        <w:rPr>
          <w:rFonts w:eastAsia="宋体"/>
          <w:color w:val="auto"/>
          <w:sz w:val="24"/>
          <w:szCs w:val="24"/>
          <w:u w:color="FF40FF"/>
          <w:lang w:val="zh-TW" w:eastAsia="zh-TW"/>
        </w:rPr>
        <w:t>权利</w:t>
      </w:r>
      <w:r w:rsidRPr="00212C37">
        <w:rPr>
          <w:rFonts w:eastAsia="宋体"/>
          <w:color w:val="auto"/>
          <w:sz w:val="24"/>
          <w:szCs w:val="24"/>
          <w:lang w:val="zh-TW" w:eastAsia="zh-TW"/>
        </w:rPr>
        <w:t>、义务及违约责任</w:t>
      </w:r>
    </w:p>
    <w:p w:rsidR="00F91827" w:rsidRPr="00212C37" w:rsidRDefault="0071566F" w:rsidP="00D84C22">
      <w:pPr>
        <w:pStyle w:val="A5"/>
        <w:spacing w:line="400" w:lineRule="exact"/>
        <w:ind w:firstLine="420"/>
        <w:contextualSpacing/>
        <w:jc w:val="left"/>
        <w:rPr>
          <w:rFonts w:ascii="宋体" w:eastAsia="宋体" w:hAnsi="宋体" w:cs="宋体" w:hint="default"/>
          <w:color w:val="auto"/>
          <w:sz w:val="24"/>
          <w:szCs w:val="24"/>
        </w:rPr>
      </w:pPr>
      <w:r w:rsidRPr="00212C37">
        <w:rPr>
          <w:rFonts w:eastAsia="宋体"/>
          <w:color w:val="auto"/>
          <w:sz w:val="24"/>
          <w:szCs w:val="24"/>
          <w:lang w:val="zh-TW" w:eastAsia="zh-TW"/>
        </w:rPr>
        <w:t>（一）供水人应执行国家、省、市有关城市供水的法律、法规</w:t>
      </w:r>
      <w:r w:rsidRPr="00212C37">
        <w:rPr>
          <w:rFonts w:ascii="宋体" w:hAnsi="宋体"/>
          <w:color w:val="auto"/>
          <w:sz w:val="24"/>
          <w:szCs w:val="24"/>
        </w:rPr>
        <w:t>,</w:t>
      </w:r>
      <w:r w:rsidRPr="00212C37">
        <w:rPr>
          <w:rFonts w:eastAsia="宋体"/>
          <w:color w:val="auto"/>
          <w:sz w:val="24"/>
          <w:szCs w:val="24"/>
          <w:lang w:val="zh-TW" w:eastAsia="zh-TW"/>
        </w:rPr>
        <w:t>为用水人提供符合国家饮用水标准的自来水及服务。</w:t>
      </w:r>
    </w:p>
    <w:p w:rsidR="00F91827" w:rsidRPr="00212C37" w:rsidRDefault="0062107D" w:rsidP="00D84C22">
      <w:pPr>
        <w:pStyle w:val="A5"/>
        <w:spacing w:line="400" w:lineRule="exact"/>
        <w:ind w:firstLine="420"/>
        <w:contextualSpacing/>
        <w:jc w:val="left"/>
        <w:rPr>
          <w:rFonts w:ascii="宋体" w:eastAsia="宋体" w:hAnsi="宋体" w:cs="宋体" w:hint="default"/>
          <w:color w:val="auto"/>
          <w:sz w:val="24"/>
          <w:szCs w:val="24"/>
        </w:rPr>
      </w:pPr>
      <w:r w:rsidRPr="00212C37">
        <w:rPr>
          <w:rFonts w:eastAsia="宋体"/>
          <w:color w:val="auto"/>
          <w:sz w:val="24"/>
          <w:szCs w:val="24"/>
          <w:lang w:val="zh-TW" w:eastAsia="zh-TW"/>
        </w:rPr>
        <w:t>（二）供水人设立专门服务电话</w:t>
      </w:r>
      <w:r w:rsidRPr="00212C37">
        <w:rPr>
          <w:rFonts w:eastAsia="宋体"/>
          <w:color w:val="auto"/>
          <w:sz w:val="24"/>
          <w:szCs w:val="24"/>
          <w:lang w:val="zh-TW"/>
        </w:rPr>
        <w:t>，</w:t>
      </w:r>
      <w:r w:rsidR="0071566F" w:rsidRPr="00212C37">
        <w:rPr>
          <w:rFonts w:ascii="宋体" w:hAnsi="宋体"/>
          <w:color w:val="auto"/>
          <w:sz w:val="24"/>
          <w:szCs w:val="24"/>
        </w:rPr>
        <w:t>24</w:t>
      </w:r>
      <w:r w:rsidR="0071566F" w:rsidRPr="00212C37">
        <w:rPr>
          <w:rFonts w:eastAsia="宋体"/>
          <w:color w:val="auto"/>
          <w:sz w:val="24"/>
          <w:szCs w:val="24"/>
          <w:lang w:val="zh-TW" w:eastAsia="zh-TW"/>
        </w:rPr>
        <w:t>小时受理用水人的报修，遇有供水主管网及附属设施损坏时，供水人应当及时进行现场抢修。</w:t>
      </w:r>
    </w:p>
    <w:p w:rsidR="00F91827" w:rsidRPr="00212C37" w:rsidRDefault="0071566F" w:rsidP="00D84C22">
      <w:pPr>
        <w:pStyle w:val="A5"/>
        <w:spacing w:line="400" w:lineRule="exact"/>
        <w:ind w:firstLine="420"/>
        <w:contextualSpacing/>
        <w:jc w:val="left"/>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（三）监督用水人按照合同约定的用水性质、用水四至范围用水。</w:t>
      </w:r>
    </w:p>
    <w:p w:rsidR="00F91827" w:rsidRPr="00212C37" w:rsidRDefault="0071566F" w:rsidP="00D84C22">
      <w:pPr>
        <w:pStyle w:val="A5"/>
        <w:spacing w:line="400" w:lineRule="exact"/>
        <w:ind w:firstLine="420"/>
        <w:contextualSpacing/>
        <w:jc w:val="left"/>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（四）用水人有权监督供水人按照合同约定的水压、水质向用水人供水。</w:t>
      </w:r>
    </w:p>
    <w:p w:rsidR="00F91827" w:rsidRPr="00212C37" w:rsidRDefault="0071566F" w:rsidP="008E13BC">
      <w:pPr>
        <w:pStyle w:val="A5"/>
        <w:spacing w:line="400" w:lineRule="exact"/>
        <w:ind w:firstLine="420"/>
        <w:contextualSpacing/>
        <w:jc w:val="left"/>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（五）用水人有权要求供水人按照国家规定对计费水表进行检定。</w:t>
      </w:r>
    </w:p>
    <w:p w:rsidR="00F91827" w:rsidRPr="00212C37" w:rsidRDefault="0071566F" w:rsidP="008E13BC">
      <w:pPr>
        <w:pStyle w:val="A5"/>
        <w:spacing w:line="400" w:lineRule="exact"/>
        <w:ind w:firstLine="456"/>
        <w:contextualSpacing/>
        <w:jc w:val="left"/>
        <w:rPr>
          <w:rFonts w:ascii="宋体" w:eastAsia="宋体" w:hAnsi="宋体" w:cs="宋体" w:hint="default"/>
          <w:color w:val="auto"/>
          <w:sz w:val="24"/>
          <w:szCs w:val="24"/>
        </w:rPr>
      </w:pPr>
      <w:r w:rsidRPr="00212C37">
        <w:rPr>
          <w:rFonts w:eastAsia="宋体"/>
          <w:color w:val="auto"/>
          <w:sz w:val="24"/>
          <w:szCs w:val="24"/>
          <w:lang w:val="zh-TW" w:eastAsia="zh-TW"/>
        </w:rPr>
        <w:t>（六）用水人有保护水表等</w:t>
      </w:r>
      <w:r w:rsidRPr="00212C37">
        <w:rPr>
          <w:rFonts w:eastAsia="宋体"/>
          <w:color w:val="auto"/>
          <w:sz w:val="24"/>
          <w:szCs w:val="24"/>
          <w:u w:color="FF40FF"/>
          <w:lang w:val="zh-TW" w:eastAsia="zh-TW"/>
        </w:rPr>
        <w:t>供用水</w:t>
      </w:r>
      <w:r w:rsidRPr="00212C37">
        <w:rPr>
          <w:rFonts w:eastAsia="宋体"/>
          <w:color w:val="auto"/>
          <w:sz w:val="24"/>
          <w:szCs w:val="24"/>
          <w:lang w:val="zh-TW" w:eastAsia="zh-TW"/>
        </w:rPr>
        <w:t>设施的义务，不得在其设施上面进行建筑施工、取土、植树和堆放物资等行为。非自然因素造成水表等设施的损坏，用水人应向供水人赔偿造成的直接和间接损失，情节严重的，供水人有权追究用水人的法律责任。</w:t>
      </w:r>
    </w:p>
    <w:p w:rsidR="00B55BDB" w:rsidRPr="00212C37" w:rsidRDefault="0071566F" w:rsidP="008E13BC">
      <w:pPr>
        <w:spacing w:line="400" w:lineRule="exact"/>
        <w:ind w:firstLineChars="225" w:firstLine="540"/>
        <w:contextualSpacing/>
        <w:rPr>
          <w:u w:color="FF40FF"/>
          <w:lang w:val="zh-TW" w:eastAsia="zh-CN"/>
        </w:rPr>
      </w:pPr>
      <w:r w:rsidRPr="00212C37">
        <w:rPr>
          <w:rFonts w:eastAsia="宋体"/>
          <w:lang w:val="zh-TW" w:eastAsia="zh-TW"/>
        </w:rPr>
        <w:t>（七）</w:t>
      </w:r>
      <w:r w:rsidR="00B55BDB" w:rsidRPr="00212C37">
        <w:rPr>
          <w:rFonts w:hint="eastAsia"/>
          <w:lang w:eastAsia="zh-CN"/>
        </w:rPr>
        <w:t>用水人应按水费缴费卡上规定的缴费日期按时缴纳水费，用水人无正当理由逾期三十日不交纳水费的</w:t>
      </w:r>
      <w:r w:rsidR="00B55BDB" w:rsidRPr="00212C37">
        <w:rPr>
          <w:rFonts w:ascii="宋体" w:hAnsi="宋体" w:hint="eastAsia"/>
          <w:lang w:eastAsia="zh-CN"/>
        </w:rPr>
        <w:t>，经</w:t>
      </w:r>
      <w:r w:rsidR="00B55BDB" w:rsidRPr="00212C37">
        <w:rPr>
          <w:rFonts w:ascii="宋体" w:hAnsi="宋体"/>
          <w:lang w:eastAsia="zh-CN"/>
        </w:rPr>
        <w:t>有</w:t>
      </w:r>
      <w:r w:rsidR="00B55BDB" w:rsidRPr="00212C37">
        <w:rPr>
          <w:rFonts w:ascii="Arial Unicode MS" w:hAnsi="Arial Unicode MS" w:cs="Arial Unicode MS" w:hint="eastAsia"/>
          <w:u w:color="FF40FF"/>
          <w:lang w:val="zh-TW" w:eastAsia="zh-TW"/>
        </w:rPr>
        <w:t>效方式</w:t>
      </w:r>
      <w:r w:rsidR="00B55BDB" w:rsidRPr="00212C37">
        <w:rPr>
          <w:u w:color="FF40FF"/>
          <w:lang w:val="zh-TW" w:eastAsia="zh-CN"/>
        </w:rPr>
        <w:t>催交</w:t>
      </w:r>
      <w:r w:rsidR="00B55BDB" w:rsidRPr="00212C37">
        <w:rPr>
          <w:rFonts w:hint="eastAsia"/>
          <w:lang w:eastAsia="zh-CN"/>
        </w:rPr>
        <w:t>两次以上，</w:t>
      </w:r>
      <w:r w:rsidR="00B55BDB" w:rsidRPr="00212C37">
        <w:rPr>
          <w:u w:color="FF40FF"/>
          <w:lang w:val="zh-TW" w:eastAsia="zh-TW"/>
        </w:rPr>
        <w:t>供水</w:t>
      </w:r>
      <w:r w:rsidR="00B55BDB" w:rsidRPr="00212C37">
        <w:rPr>
          <w:u w:color="FF40FF"/>
          <w:lang w:val="zh-CN" w:eastAsia="zh-CN"/>
        </w:rPr>
        <w:t>人</w:t>
      </w:r>
      <w:r w:rsidR="00B55BDB" w:rsidRPr="00212C37">
        <w:rPr>
          <w:u w:color="FF40FF"/>
          <w:lang w:val="zh-TW" w:eastAsia="zh-TW"/>
        </w:rPr>
        <w:t>可以按照合同约定收取违约金</w:t>
      </w:r>
      <w:r w:rsidR="00B55BDB" w:rsidRPr="00212C37">
        <w:rPr>
          <w:rFonts w:hint="eastAsia"/>
          <w:u w:color="FF40FF"/>
          <w:lang w:val="zh-TW" w:eastAsia="zh-CN"/>
        </w:rPr>
        <w:t>。</w:t>
      </w:r>
      <w:r w:rsidR="00B55BDB" w:rsidRPr="00212C37">
        <w:rPr>
          <w:u w:color="FF40FF"/>
          <w:lang w:val="zh-TW" w:eastAsia="zh-TW"/>
        </w:rPr>
        <w:t>每逾期一日，供水人向用水人收取应缴未缴水费每日</w:t>
      </w:r>
      <w:r w:rsidR="00B55BDB" w:rsidRPr="00212C37">
        <w:rPr>
          <w:u w:color="FF40FF"/>
          <w:lang w:val="zh-TW" w:eastAsia="zh-CN"/>
        </w:rPr>
        <w:t>千分之一</w:t>
      </w:r>
      <w:r w:rsidR="00B55BDB" w:rsidRPr="00212C37">
        <w:rPr>
          <w:u w:color="FF40FF"/>
          <w:lang w:val="zh-TW" w:eastAsia="zh-TW"/>
        </w:rPr>
        <w:t>的违约金。</w:t>
      </w:r>
      <w:r w:rsidR="00B55BDB" w:rsidRPr="00212C37">
        <w:rPr>
          <w:rFonts w:hint="eastAsia"/>
          <w:lang w:eastAsia="zh-CN"/>
        </w:rPr>
        <w:t>经</w:t>
      </w:r>
      <w:r w:rsidR="00B55BDB" w:rsidRPr="00212C37">
        <w:rPr>
          <w:rFonts w:ascii="宋体" w:hAnsi="宋体"/>
          <w:lang w:eastAsia="zh-CN"/>
        </w:rPr>
        <w:t>有效方式</w:t>
      </w:r>
      <w:r w:rsidR="00B55BDB" w:rsidRPr="00212C37">
        <w:rPr>
          <w:rFonts w:hint="eastAsia"/>
          <w:lang w:eastAsia="zh-CN"/>
        </w:rPr>
        <w:t>催交三次以上仍不交纳的，</w:t>
      </w:r>
      <w:r w:rsidR="00B55BDB" w:rsidRPr="00212C37">
        <w:rPr>
          <w:u w:color="FF40FF"/>
          <w:lang w:val="zh-TW" w:eastAsia="zh-TW"/>
        </w:rPr>
        <w:t>供水</w:t>
      </w:r>
      <w:r w:rsidR="00B55BDB" w:rsidRPr="00212C37">
        <w:rPr>
          <w:u w:color="FF40FF"/>
          <w:lang w:val="zh-CN" w:eastAsia="zh-CN"/>
        </w:rPr>
        <w:t>人</w:t>
      </w:r>
      <w:r w:rsidR="00B55BDB" w:rsidRPr="00212C37">
        <w:rPr>
          <w:u w:color="FF40FF"/>
          <w:lang w:val="zh-TW" w:eastAsia="zh-TW"/>
        </w:rPr>
        <w:t>可以中止供水。用</w:t>
      </w:r>
      <w:r w:rsidR="00B55BDB" w:rsidRPr="00212C37">
        <w:rPr>
          <w:u w:color="FF40FF"/>
          <w:lang w:val="zh-CN" w:eastAsia="zh-CN"/>
        </w:rPr>
        <w:t>水人</w:t>
      </w:r>
      <w:r w:rsidR="00B55BDB" w:rsidRPr="00212C37">
        <w:rPr>
          <w:u w:color="FF40FF"/>
          <w:lang w:val="zh-TW" w:eastAsia="zh-TW"/>
        </w:rPr>
        <w:t>足额补交欠费后</w:t>
      </w:r>
      <w:r w:rsidR="00B55BDB" w:rsidRPr="00212C37">
        <w:rPr>
          <w:u w:color="FF40FF"/>
          <w:lang w:val="zh-TW" w:eastAsia="zh-CN"/>
        </w:rPr>
        <w:t>，</w:t>
      </w:r>
      <w:r w:rsidR="00B55BDB" w:rsidRPr="00212C37">
        <w:rPr>
          <w:u w:color="FF40FF"/>
          <w:lang w:val="zh-TW" w:eastAsia="zh-TW"/>
        </w:rPr>
        <w:t>供水</w:t>
      </w:r>
      <w:r w:rsidR="00B55BDB" w:rsidRPr="00212C37">
        <w:rPr>
          <w:u w:color="FF40FF"/>
          <w:lang w:val="zh-CN" w:eastAsia="zh-CN"/>
        </w:rPr>
        <w:t>人</w:t>
      </w:r>
      <w:r w:rsidR="00B55BDB" w:rsidRPr="00212C37">
        <w:rPr>
          <w:u w:color="FF40FF"/>
          <w:lang w:val="zh-TW" w:eastAsia="zh-TW"/>
        </w:rPr>
        <w:t>应当</w:t>
      </w:r>
      <w:r w:rsidR="00B55BDB" w:rsidRPr="00212C37">
        <w:rPr>
          <w:u w:color="FF40FF"/>
          <w:lang w:val="zh-CN" w:eastAsia="zh-CN"/>
        </w:rPr>
        <w:t>在一个工作日内</w:t>
      </w:r>
      <w:r w:rsidR="00B55BDB" w:rsidRPr="00212C37">
        <w:rPr>
          <w:u w:color="FF40FF"/>
          <w:lang w:val="zh-TW" w:eastAsia="zh-TW"/>
        </w:rPr>
        <w:t>及时恢复供水</w:t>
      </w:r>
      <w:r w:rsidR="00B55BDB" w:rsidRPr="00212C37">
        <w:rPr>
          <w:rFonts w:hint="eastAsia"/>
          <w:u w:color="FF40FF"/>
          <w:lang w:val="zh-TW" w:eastAsia="zh-CN"/>
        </w:rPr>
        <w:t>。</w:t>
      </w:r>
    </w:p>
    <w:p w:rsidR="00F91827" w:rsidRPr="00212C37" w:rsidRDefault="0071566F" w:rsidP="008E13BC">
      <w:pPr>
        <w:spacing w:line="400" w:lineRule="exact"/>
        <w:ind w:firstLineChars="225" w:firstLine="540"/>
        <w:contextualSpacing/>
        <w:rPr>
          <w:rFonts w:eastAsia="PMingLiU"/>
          <w:u w:color="FF40FF"/>
          <w:lang w:val="zh-TW" w:eastAsia="zh-TW"/>
        </w:rPr>
      </w:pPr>
      <w:r w:rsidRPr="00212C37">
        <w:rPr>
          <w:rFonts w:eastAsia="宋体"/>
          <w:lang w:val="zh-TW" w:eastAsia="zh-TW"/>
        </w:rPr>
        <w:t>（八）用水人不得有以下行为：未经供水人同意，擅自在城乡公共供水管网系统上直接取水；除消防需要外，擅自开启消火栓和消防防险装置取水；绕过结算水表接管取水；不得擅自转供城乡公共供水；拆除、伪造、开启法定计量检定机构加封的结算水表或者设施封印；私装、改装、毁坏结算水表或者干扰结算水表正常计量；其他影响正常计量的行为，否则</w:t>
      </w:r>
      <w:r w:rsidR="004B52BA" w:rsidRPr="00212C37">
        <w:rPr>
          <w:rFonts w:eastAsia="宋体" w:hint="eastAsia"/>
          <w:u w:color="FF40FF"/>
          <w:lang w:val="zh-TW" w:eastAsia="zh-CN"/>
        </w:rPr>
        <w:t>，</w:t>
      </w:r>
      <w:r w:rsidRPr="00212C37">
        <w:rPr>
          <w:rFonts w:eastAsia="宋体"/>
          <w:u w:color="FF40FF"/>
          <w:lang w:val="zh-TW" w:eastAsia="zh-TW"/>
        </w:rPr>
        <w:t>供水人有权</w:t>
      </w:r>
      <w:r w:rsidRPr="00212C37">
        <w:rPr>
          <w:rFonts w:eastAsia="宋体"/>
          <w:u w:color="FF40FF"/>
          <w:lang w:val="zh-CN" w:eastAsia="zh-CN"/>
        </w:rPr>
        <w:t>中止</w:t>
      </w:r>
      <w:r w:rsidRPr="00212C37">
        <w:rPr>
          <w:rFonts w:eastAsia="宋体"/>
          <w:u w:color="FF40FF"/>
          <w:lang w:val="zh-TW" w:eastAsia="zh-TW"/>
        </w:rPr>
        <w:t>供水，并依法追究用水人的法律责任。</w:t>
      </w:r>
    </w:p>
    <w:p w:rsidR="00F91827" w:rsidRPr="00212C37" w:rsidRDefault="0071566F">
      <w:pPr>
        <w:pStyle w:val="A5"/>
        <w:spacing w:line="400" w:lineRule="exact"/>
        <w:ind w:firstLine="456"/>
        <w:contextualSpacing/>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第五条</w:t>
      </w:r>
      <w:r w:rsidRPr="00212C37">
        <w:rPr>
          <w:rFonts w:eastAsia="宋体"/>
          <w:color w:val="auto"/>
          <w:sz w:val="24"/>
          <w:szCs w:val="24"/>
          <w:lang w:val="zh-TW" w:eastAsia="zh-TW"/>
        </w:rPr>
        <w:t xml:space="preserve"> </w:t>
      </w:r>
      <w:r w:rsidRPr="00212C37">
        <w:rPr>
          <w:rFonts w:eastAsia="宋体"/>
          <w:color w:val="auto"/>
          <w:sz w:val="24"/>
          <w:szCs w:val="24"/>
          <w:lang w:val="zh-TW" w:eastAsia="zh-TW"/>
        </w:rPr>
        <w:t>二次加压设施管理</w:t>
      </w:r>
    </w:p>
    <w:p w:rsidR="00F91827" w:rsidRPr="00212C37" w:rsidRDefault="0071566F">
      <w:pPr>
        <w:pStyle w:val="A5"/>
        <w:spacing w:line="400" w:lineRule="exact"/>
        <w:ind w:firstLine="456"/>
        <w:contextualSpacing/>
        <w:rPr>
          <w:rFonts w:ascii="宋体" w:eastAsia="宋体" w:hAnsi="宋体" w:cs="宋体" w:hint="default"/>
          <w:color w:val="auto"/>
          <w:sz w:val="24"/>
          <w:szCs w:val="24"/>
        </w:rPr>
      </w:pPr>
      <w:r w:rsidRPr="00212C37">
        <w:rPr>
          <w:rFonts w:eastAsia="宋体"/>
          <w:color w:val="auto"/>
          <w:sz w:val="24"/>
          <w:szCs w:val="24"/>
          <w:lang w:val="zh-TW" w:eastAsia="zh-TW"/>
        </w:rPr>
        <w:t>用水人所在小区二次加压供水设施委托供水人运行维护管理的，供水人对水质、水压负责</w:t>
      </w:r>
      <w:r w:rsidRPr="00212C37">
        <w:rPr>
          <w:rFonts w:ascii="宋体" w:hAnsi="宋体"/>
          <w:color w:val="auto"/>
          <w:sz w:val="24"/>
          <w:szCs w:val="24"/>
        </w:rPr>
        <w:t xml:space="preserve">, </w:t>
      </w:r>
      <w:r w:rsidRPr="00212C37">
        <w:rPr>
          <w:rFonts w:eastAsia="宋体"/>
          <w:color w:val="auto"/>
          <w:sz w:val="24"/>
          <w:szCs w:val="24"/>
          <w:lang w:val="zh-TW" w:eastAsia="zh-TW"/>
        </w:rPr>
        <w:t>二次加压设施产生的电费由受益业主自行承担；如二次加压设施由原房屋建设方或业主或业主聘请的物业公司运行维护管理的，因二次加压设施管理不善所造成的停水、水压降低、水质量事故等由维护管理方承担。</w:t>
      </w:r>
    </w:p>
    <w:p w:rsidR="00F91827" w:rsidRPr="00212C37" w:rsidRDefault="0071566F">
      <w:pPr>
        <w:pStyle w:val="A5"/>
        <w:spacing w:line="400" w:lineRule="exact"/>
        <w:ind w:firstLine="456"/>
        <w:contextualSpacing/>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第六条</w:t>
      </w:r>
      <w:r w:rsidRPr="00212C37">
        <w:rPr>
          <w:rFonts w:eastAsia="宋体"/>
          <w:color w:val="auto"/>
          <w:sz w:val="24"/>
          <w:szCs w:val="24"/>
          <w:lang w:val="zh-TW" w:eastAsia="zh-TW"/>
        </w:rPr>
        <w:t xml:space="preserve"> </w:t>
      </w:r>
      <w:r w:rsidRPr="00212C37">
        <w:rPr>
          <w:rFonts w:eastAsia="宋体"/>
          <w:color w:val="auto"/>
          <w:sz w:val="24"/>
          <w:szCs w:val="24"/>
          <w:lang w:val="zh-TW" w:eastAsia="zh-TW"/>
        </w:rPr>
        <w:t>合同有效期限</w:t>
      </w:r>
    </w:p>
    <w:p w:rsidR="00F91827" w:rsidRPr="00212C37" w:rsidRDefault="0071566F">
      <w:pPr>
        <w:pStyle w:val="A5"/>
        <w:spacing w:line="400" w:lineRule="exact"/>
        <w:ind w:firstLine="456"/>
        <w:contextualSpacing/>
        <w:rPr>
          <w:rFonts w:ascii="宋体" w:eastAsia="宋体" w:hAnsi="宋体" w:cs="宋体" w:hint="default"/>
          <w:color w:val="auto"/>
          <w:sz w:val="24"/>
          <w:szCs w:val="24"/>
        </w:rPr>
      </w:pPr>
      <w:r w:rsidRPr="00212C37">
        <w:rPr>
          <w:rFonts w:eastAsia="宋体"/>
          <w:color w:val="auto"/>
          <w:sz w:val="24"/>
          <w:szCs w:val="24"/>
          <w:lang w:val="zh-TW" w:eastAsia="zh-TW"/>
        </w:rPr>
        <w:t>合同期限暂定为</w:t>
      </w:r>
      <w:r w:rsidRPr="00212C37">
        <w:rPr>
          <w:rFonts w:ascii="宋体" w:hAnsi="宋体"/>
          <w:color w:val="auto"/>
          <w:sz w:val="24"/>
          <w:szCs w:val="24"/>
        </w:rPr>
        <w:t>5</w:t>
      </w:r>
      <w:r w:rsidRPr="00212C37">
        <w:rPr>
          <w:rFonts w:eastAsia="宋体"/>
          <w:color w:val="auto"/>
          <w:sz w:val="24"/>
          <w:szCs w:val="24"/>
          <w:lang w:val="zh-TW" w:eastAsia="zh-TW"/>
        </w:rPr>
        <w:t>年，从</w:t>
      </w:r>
      <w:r w:rsidRPr="00212C37">
        <w:rPr>
          <w:rFonts w:ascii="宋体" w:hAnsi="宋体"/>
          <w:color w:val="auto"/>
          <w:sz w:val="24"/>
          <w:szCs w:val="24"/>
          <w:u w:val="single"/>
        </w:rPr>
        <w:t xml:space="preserve">       </w:t>
      </w:r>
      <w:r w:rsidRPr="00212C37">
        <w:rPr>
          <w:rFonts w:eastAsia="宋体"/>
          <w:color w:val="auto"/>
          <w:sz w:val="24"/>
          <w:szCs w:val="24"/>
          <w:lang w:val="zh-TW" w:eastAsia="zh-TW"/>
        </w:rPr>
        <w:t>年</w:t>
      </w:r>
      <w:r w:rsidRPr="00212C37">
        <w:rPr>
          <w:rFonts w:ascii="宋体" w:hAnsi="宋体"/>
          <w:color w:val="auto"/>
          <w:sz w:val="24"/>
          <w:szCs w:val="24"/>
          <w:u w:val="single"/>
        </w:rPr>
        <w:t xml:space="preserve">   </w:t>
      </w:r>
      <w:r w:rsidRPr="00212C37">
        <w:rPr>
          <w:rFonts w:eastAsia="宋体"/>
          <w:color w:val="auto"/>
          <w:sz w:val="24"/>
          <w:szCs w:val="24"/>
          <w:lang w:val="zh-TW" w:eastAsia="zh-TW"/>
        </w:rPr>
        <w:t>月</w:t>
      </w:r>
      <w:r w:rsidRPr="00212C37">
        <w:rPr>
          <w:rFonts w:ascii="宋体" w:hAnsi="宋体"/>
          <w:color w:val="auto"/>
          <w:sz w:val="24"/>
          <w:szCs w:val="24"/>
          <w:u w:val="single"/>
        </w:rPr>
        <w:t xml:space="preserve">     </w:t>
      </w:r>
      <w:r w:rsidRPr="00212C37">
        <w:rPr>
          <w:rFonts w:eastAsia="宋体"/>
          <w:color w:val="auto"/>
          <w:sz w:val="24"/>
          <w:szCs w:val="24"/>
          <w:lang w:val="zh-TW" w:eastAsia="zh-TW"/>
        </w:rPr>
        <w:t>日起至</w:t>
      </w:r>
      <w:r w:rsidRPr="00212C37">
        <w:rPr>
          <w:rFonts w:ascii="宋体" w:hAnsi="宋体"/>
          <w:color w:val="auto"/>
          <w:sz w:val="24"/>
          <w:szCs w:val="24"/>
          <w:u w:val="single"/>
        </w:rPr>
        <w:t xml:space="preserve">       </w:t>
      </w:r>
      <w:r w:rsidRPr="00212C37">
        <w:rPr>
          <w:rFonts w:eastAsia="宋体"/>
          <w:color w:val="auto"/>
          <w:sz w:val="24"/>
          <w:szCs w:val="24"/>
          <w:lang w:val="zh-TW" w:eastAsia="zh-TW"/>
        </w:rPr>
        <w:t>年</w:t>
      </w:r>
      <w:r w:rsidRPr="00212C37">
        <w:rPr>
          <w:rFonts w:ascii="宋体" w:hAnsi="宋体"/>
          <w:color w:val="auto"/>
          <w:sz w:val="24"/>
          <w:szCs w:val="24"/>
          <w:u w:val="single"/>
        </w:rPr>
        <w:t xml:space="preserve">   </w:t>
      </w:r>
      <w:r w:rsidRPr="00212C37">
        <w:rPr>
          <w:rFonts w:eastAsia="宋体"/>
          <w:color w:val="auto"/>
          <w:sz w:val="24"/>
          <w:szCs w:val="24"/>
          <w:lang w:val="zh-TW" w:eastAsia="zh-TW"/>
        </w:rPr>
        <w:t>月</w:t>
      </w:r>
      <w:r w:rsidRPr="00212C37">
        <w:rPr>
          <w:rFonts w:ascii="宋体" w:hAnsi="宋体"/>
          <w:color w:val="auto"/>
          <w:sz w:val="24"/>
          <w:szCs w:val="24"/>
          <w:u w:val="single"/>
        </w:rPr>
        <w:t xml:space="preserve">     </w:t>
      </w:r>
      <w:r w:rsidRPr="00212C37">
        <w:rPr>
          <w:rFonts w:eastAsia="宋体"/>
          <w:color w:val="auto"/>
          <w:sz w:val="24"/>
          <w:szCs w:val="24"/>
          <w:lang w:val="zh-TW" w:eastAsia="zh-TW"/>
        </w:rPr>
        <w:t>日止。合同到期后，在用水行为未消失前，本合同有效期自动顺延。用水人终止用水行为，需到供水人处办理相关手续，否则不能免责。</w:t>
      </w:r>
    </w:p>
    <w:p w:rsidR="00F91827" w:rsidRPr="00212C37" w:rsidRDefault="0071566F">
      <w:pPr>
        <w:pStyle w:val="A5"/>
        <w:spacing w:line="400" w:lineRule="exact"/>
        <w:ind w:firstLine="456"/>
        <w:contextualSpacing/>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第七条</w:t>
      </w:r>
      <w:r w:rsidRPr="00212C37">
        <w:rPr>
          <w:rFonts w:eastAsia="宋体"/>
          <w:color w:val="auto"/>
          <w:sz w:val="24"/>
          <w:szCs w:val="24"/>
          <w:lang w:val="zh-TW" w:eastAsia="zh-TW"/>
        </w:rPr>
        <w:t xml:space="preserve"> </w:t>
      </w:r>
      <w:r w:rsidRPr="00212C37">
        <w:rPr>
          <w:rFonts w:eastAsia="宋体"/>
          <w:color w:val="auto"/>
          <w:sz w:val="24"/>
          <w:szCs w:val="24"/>
          <w:lang w:val="zh-TW" w:eastAsia="zh-TW"/>
        </w:rPr>
        <w:t>争议解决</w:t>
      </w:r>
    </w:p>
    <w:p w:rsidR="00F91827" w:rsidRPr="00212C37" w:rsidRDefault="0071566F">
      <w:pPr>
        <w:pStyle w:val="A5"/>
        <w:spacing w:line="400" w:lineRule="exact"/>
        <w:ind w:firstLine="480"/>
        <w:contextualSpacing/>
        <w:rPr>
          <w:rFonts w:ascii="宋体" w:eastAsia="宋体" w:hAnsi="宋体" w:cs="宋体" w:hint="default"/>
          <w:color w:val="auto"/>
          <w:sz w:val="24"/>
          <w:szCs w:val="24"/>
          <w:u w:color="FF0000"/>
        </w:rPr>
      </w:pPr>
      <w:r w:rsidRPr="00212C37">
        <w:rPr>
          <w:rFonts w:eastAsia="宋体"/>
          <w:color w:val="auto"/>
          <w:sz w:val="24"/>
          <w:szCs w:val="24"/>
          <w:u w:color="FF0000"/>
          <w:lang w:val="zh-TW" w:eastAsia="zh-TW"/>
        </w:rPr>
        <w:t>本合同在履行过程中发生的争议，由双方当事人协商解决，协商不成的，提交咸</w:t>
      </w:r>
      <w:r w:rsidRPr="00212C37">
        <w:rPr>
          <w:rFonts w:eastAsia="宋体"/>
          <w:color w:val="auto"/>
          <w:sz w:val="24"/>
          <w:szCs w:val="24"/>
          <w:u w:color="FF0000"/>
          <w:lang w:val="zh-TW" w:eastAsia="zh-TW"/>
        </w:rPr>
        <w:lastRenderedPageBreak/>
        <w:t>宁市咸安区人民法院进行诉讼。</w:t>
      </w:r>
      <w:r w:rsidRPr="00212C37">
        <w:rPr>
          <w:rFonts w:eastAsia="宋体"/>
          <w:color w:val="auto"/>
          <w:sz w:val="24"/>
          <w:szCs w:val="24"/>
          <w:u w:color="FF0000"/>
          <w:lang w:val="zh-TW" w:eastAsia="zh-TW"/>
        </w:rPr>
        <w:t xml:space="preserve">  </w:t>
      </w:r>
    </w:p>
    <w:p w:rsidR="00F91827" w:rsidRPr="00212C37" w:rsidRDefault="0071566F">
      <w:pPr>
        <w:pStyle w:val="A5"/>
        <w:spacing w:line="400" w:lineRule="exact"/>
        <w:ind w:firstLine="480"/>
        <w:contextualSpacing/>
        <w:rPr>
          <w:rFonts w:ascii="宋体" w:eastAsia="宋体" w:hAnsi="宋体" w:cs="宋体" w:hint="default"/>
          <w:color w:val="auto"/>
          <w:sz w:val="24"/>
          <w:szCs w:val="24"/>
          <w:u w:color="FF0000"/>
          <w:lang w:val="zh-TW" w:eastAsia="zh-TW"/>
        </w:rPr>
      </w:pPr>
      <w:r w:rsidRPr="00212C37">
        <w:rPr>
          <w:rFonts w:eastAsia="宋体"/>
          <w:color w:val="auto"/>
          <w:sz w:val="24"/>
          <w:szCs w:val="24"/>
          <w:u w:color="FF0000"/>
          <w:lang w:val="zh-TW" w:eastAsia="zh-TW"/>
        </w:rPr>
        <w:t>第八条</w:t>
      </w:r>
      <w:r w:rsidRPr="00212C37">
        <w:rPr>
          <w:rFonts w:eastAsia="宋体"/>
          <w:color w:val="auto"/>
          <w:sz w:val="24"/>
          <w:szCs w:val="24"/>
          <w:u w:color="FF0000"/>
          <w:lang w:val="zh-TW" w:eastAsia="zh-TW"/>
        </w:rPr>
        <w:t xml:space="preserve"> </w:t>
      </w:r>
      <w:r w:rsidRPr="00212C37">
        <w:rPr>
          <w:rFonts w:eastAsia="宋体"/>
          <w:color w:val="auto"/>
          <w:sz w:val="24"/>
          <w:szCs w:val="24"/>
          <w:u w:color="FF0000"/>
          <w:lang w:val="zh-TW" w:eastAsia="zh-TW"/>
        </w:rPr>
        <w:t>其他条款</w:t>
      </w:r>
    </w:p>
    <w:p w:rsidR="00F91827" w:rsidRPr="00212C37" w:rsidRDefault="0071566F">
      <w:pPr>
        <w:pStyle w:val="A5"/>
        <w:spacing w:line="400" w:lineRule="exact"/>
        <w:contextualSpacing/>
        <w:rPr>
          <w:rFonts w:ascii="宋体" w:eastAsia="宋体" w:hAnsi="宋体" w:cs="宋体" w:hint="default"/>
          <w:color w:val="auto"/>
          <w:sz w:val="24"/>
          <w:szCs w:val="24"/>
        </w:rPr>
      </w:pPr>
      <w:r w:rsidRPr="00212C37">
        <w:rPr>
          <w:rFonts w:ascii="宋体" w:hAnsi="宋体"/>
          <w:color w:val="auto"/>
          <w:sz w:val="24"/>
          <w:szCs w:val="24"/>
        </w:rPr>
        <w:t xml:space="preserve">   </w:t>
      </w:r>
      <w:r w:rsidRPr="00212C37">
        <w:rPr>
          <w:rFonts w:eastAsia="宋体"/>
          <w:color w:val="auto"/>
          <w:sz w:val="24"/>
          <w:szCs w:val="24"/>
          <w:u w:color="FF0000"/>
          <w:lang w:val="zh-TW" w:eastAsia="zh-TW"/>
        </w:rPr>
        <w:t>本协议所载明的用水人的联系方式及联系地址为今后送达通知、函件、法院送达相关法律文书的联系方式和联系地址，用水人承诺在联系方式和联系地址发生变更时，应在</w:t>
      </w:r>
      <w:r w:rsidRPr="00212C37">
        <w:rPr>
          <w:rFonts w:ascii="Times New Roman" w:hAnsi="Times New Roman"/>
          <w:color w:val="auto"/>
          <w:sz w:val="24"/>
          <w:szCs w:val="24"/>
          <w:u w:color="FF0000"/>
        </w:rPr>
        <w:t>48</w:t>
      </w:r>
      <w:r w:rsidRPr="00212C37">
        <w:rPr>
          <w:rFonts w:eastAsia="宋体"/>
          <w:color w:val="auto"/>
          <w:sz w:val="24"/>
          <w:szCs w:val="24"/>
          <w:u w:color="FF0000"/>
          <w:lang w:val="zh-TW" w:eastAsia="zh-TW"/>
        </w:rPr>
        <w:t>小时内通知供水人，否则供水人及法院按本合同载明的联系方式和联系地址送达的文件、诉讼文书均为有效送达，由此引起的法律责任由用水人自行承担。</w:t>
      </w:r>
    </w:p>
    <w:p w:rsidR="00F91827" w:rsidRPr="00212C37" w:rsidRDefault="00F91827">
      <w:pPr>
        <w:pStyle w:val="A5"/>
        <w:spacing w:line="400" w:lineRule="exact"/>
        <w:ind w:firstLine="240"/>
        <w:contextualSpacing/>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240"/>
        <w:contextualSpacing/>
        <w:rPr>
          <w:rFonts w:ascii="宋体" w:eastAsia="宋体" w:hAnsi="宋体" w:cs="宋体" w:hint="default"/>
          <w:color w:val="auto"/>
          <w:sz w:val="24"/>
          <w:szCs w:val="24"/>
          <w:lang w:val="zh-TW" w:eastAsia="zh-TW"/>
        </w:rPr>
      </w:pPr>
    </w:p>
    <w:p w:rsidR="00F91827" w:rsidRPr="00212C37" w:rsidRDefault="0071566F">
      <w:pPr>
        <w:pStyle w:val="A5"/>
        <w:spacing w:line="400" w:lineRule="exact"/>
        <w:ind w:firstLine="240"/>
        <w:contextualSpacing/>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供水人（签章）：　　　　　　　　　　　　　用水人（签名）：</w:t>
      </w:r>
    </w:p>
    <w:p w:rsidR="00F91827" w:rsidRPr="00212C37" w:rsidRDefault="00F91827">
      <w:pPr>
        <w:pStyle w:val="A5"/>
        <w:spacing w:line="400" w:lineRule="exact"/>
        <w:ind w:firstLine="240"/>
        <w:contextualSpacing/>
        <w:rPr>
          <w:rFonts w:ascii="宋体" w:eastAsia="宋体" w:hAnsi="宋体" w:cs="宋体" w:hint="default"/>
          <w:color w:val="auto"/>
          <w:sz w:val="24"/>
          <w:szCs w:val="24"/>
          <w:lang w:val="zh-TW" w:eastAsia="zh-TW"/>
        </w:rPr>
      </w:pPr>
    </w:p>
    <w:p w:rsidR="00F91827" w:rsidRPr="00212C37" w:rsidRDefault="0071566F">
      <w:pPr>
        <w:pStyle w:val="A5"/>
        <w:spacing w:line="400" w:lineRule="exact"/>
        <w:ind w:firstLine="240"/>
        <w:contextualSpacing/>
        <w:rPr>
          <w:rFonts w:ascii="宋体" w:eastAsia="宋体" w:hAnsi="宋体" w:cs="宋体" w:hint="default"/>
          <w:color w:val="auto"/>
          <w:sz w:val="24"/>
          <w:szCs w:val="24"/>
          <w:lang w:val="zh-TW" w:eastAsia="zh-TW"/>
        </w:rPr>
      </w:pPr>
      <w:r w:rsidRPr="00212C37">
        <w:rPr>
          <w:rFonts w:eastAsia="宋体"/>
          <w:color w:val="auto"/>
          <w:sz w:val="24"/>
          <w:szCs w:val="24"/>
          <w:lang w:val="zh-TW" w:eastAsia="zh-TW"/>
        </w:rPr>
        <w:t>经办人：</w:t>
      </w:r>
    </w:p>
    <w:p w:rsidR="00F91827" w:rsidRPr="00212C37" w:rsidRDefault="0071566F">
      <w:pPr>
        <w:pStyle w:val="A5"/>
        <w:spacing w:line="400" w:lineRule="exact"/>
        <w:ind w:firstLine="456"/>
        <w:contextualSpacing/>
        <w:rPr>
          <w:rFonts w:ascii="宋体" w:eastAsia="宋体" w:hAnsi="宋体" w:cs="宋体" w:hint="default"/>
          <w:color w:val="auto"/>
          <w:sz w:val="24"/>
          <w:szCs w:val="24"/>
          <w:lang w:val="zh-TW" w:eastAsia="zh-TW"/>
        </w:rPr>
      </w:pPr>
      <w:r w:rsidRPr="00212C37">
        <w:rPr>
          <w:rFonts w:ascii="宋体" w:hAnsi="宋体"/>
          <w:color w:val="auto"/>
          <w:sz w:val="24"/>
          <w:szCs w:val="24"/>
          <w:lang w:val="zh-TW" w:eastAsia="zh-TW"/>
        </w:rPr>
        <w:t xml:space="preserve">    </w:t>
      </w: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8E13BC" w:rsidP="008E13BC">
      <w:pPr>
        <w:pStyle w:val="A5"/>
        <w:spacing w:line="400" w:lineRule="exact"/>
        <w:ind w:firstLineChars="1200" w:firstLine="2880"/>
        <w:rPr>
          <w:rFonts w:ascii="宋体" w:eastAsia="宋体" w:hAnsi="宋体" w:cs="宋体" w:hint="default"/>
          <w:color w:val="auto"/>
          <w:sz w:val="24"/>
          <w:szCs w:val="24"/>
          <w:lang w:val="zh-TW" w:eastAsia="zh-TW"/>
        </w:rPr>
      </w:pPr>
      <w:r>
        <w:rPr>
          <w:rFonts w:eastAsia="宋体"/>
          <w:color w:val="auto"/>
          <w:sz w:val="24"/>
          <w:szCs w:val="24"/>
          <w:lang w:val="zh-TW"/>
        </w:rPr>
        <w:t>年</w:t>
      </w:r>
      <w:r>
        <w:rPr>
          <w:rFonts w:eastAsia="宋体"/>
          <w:color w:val="auto"/>
          <w:sz w:val="24"/>
          <w:szCs w:val="24"/>
          <w:lang w:val="zh-TW"/>
        </w:rPr>
        <w:t xml:space="preserve"> </w:t>
      </w:r>
      <w:r w:rsidR="0071566F" w:rsidRPr="00212C37">
        <w:rPr>
          <w:rFonts w:eastAsia="宋体"/>
          <w:color w:val="auto"/>
          <w:sz w:val="24"/>
          <w:szCs w:val="24"/>
          <w:lang w:val="zh-TW" w:eastAsia="zh-TW"/>
        </w:rPr>
        <w:t xml:space="preserve">   </w:t>
      </w:r>
      <w:r w:rsidR="0071566F" w:rsidRPr="00212C37">
        <w:rPr>
          <w:rFonts w:eastAsia="宋体"/>
          <w:color w:val="auto"/>
          <w:sz w:val="24"/>
          <w:szCs w:val="24"/>
          <w:lang w:val="zh-TW" w:eastAsia="zh-TW"/>
        </w:rPr>
        <w:t>月</w:t>
      </w:r>
      <w:r w:rsidR="0071566F" w:rsidRPr="00212C37">
        <w:rPr>
          <w:rFonts w:eastAsia="宋体"/>
          <w:color w:val="auto"/>
          <w:sz w:val="24"/>
          <w:szCs w:val="24"/>
          <w:lang w:val="zh-TW" w:eastAsia="zh-TW"/>
        </w:rPr>
        <w:t xml:space="preserve">    </w:t>
      </w:r>
      <w:r w:rsidR="0071566F" w:rsidRPr="00212C37">
        <w:rPr>
          <w:rFonts w:eastAsia="宋体"/>
          <w:color w:val="auto"/>
          <w:sz w:val="24"/>
          <w:szCs w:val="24"/>
          <w:lang w:val="zh-TW" w:eastAsia="zh-TW"/>
        </w:rPr>
        <w:t>日</w:t>
      </w:r>
      <w:r w:rsidR="0071566F" w:rsidRPr="00212C37">
        <w:rPr>
          <w:rFonts w:eastAsia="宋体"/>
          <w:color w:val="auto"/>
          <w:sz w:val="24"/>
          <w:szCs w:val="24"/>
          <w:lang w:val="zh-TW" w:eastAsia="zh-TW"/>
        </w:rPr>
        <w:t xml:space="preserve">                            </w:t>
      </w:r>
      <w:r>
        <w:rPr>
          <w:rFonts w:eastAsia="PMingLiU" w:hint="default"/>
          <w:color w:val="auto"/>
          <w:sz w:val="24"/>
          <w:szCs w:val="24"/>
          <w:lang w:val="zh-TW" w:eastAsia="zh-TW"/>
        </w:rPr>
        <w:t xml:space="preserve">                         </w:t>
      </w:r>
      <w:bookmarkStart w:id="0" w:name="_GoBack"/>
      <w:bookmarkEnd w:id="0"/>
      <w:r w:rsidR="0071566F" w:rsidRPr="00212C37">
        <w:rPr>
          <w:rFonts w:eastAsia="宋体"/>
          <w:color w:val="auto"/>
          <w:sz w:val="24"/>
          <w:szCs w:val="24"/>
          <w:lang w:val="zh-TW" w:eastAsia="zh-TW"/>
        </w:rPr>
        <w:t>年</w:t>
      </w:r>
      <w:r w:rsidR="0071566F" w:rsidRPr="00212C37">
        <w:rPr>
          <w:rFonts w:eastAsia="宋体"/>
          <w:color w:val="auto"/>
          <w:sz w:val="24"/>
          <w:szCs w:val="24"/>
          <w:lang w:val="zh-TW" w:eastAsia="zh-TW"/>
        </w:rPr>
        <w:t xml:space="preserve">   </w:t>
      </w:r>
      <w:r w:rsidR="0071566F" w:rsidRPr="00212C37">
        <w:rPr>
          <w:rFonts w:eastAsia="宋体"/>
          <w:color w:val="auto"/>
          <w:sz w:val="24"/>
          <w:szCs w:val="24"/>
          <w:lang w:val="zh-TW" w:eastAsia="zh-TW"/>
        </w:rPr>
        <w:t>月</w:t>
      </w:r>
      <w:r w:rsidR="0071566F" w:rsidRPr="00212C37">
        <w:rPr>
          <w:rFonts w:eastAsia="宋体"/>
          <w:color w:val="auto"/>
          <w:sz w:val="24"/>
          <w:szCs w:val="24"/>
          <w:lang w:val="zh-TW" w:eastAsia="zh-TW"/>
        </w:rPr>
        <w:t xml:space="preserve">    </w:t>
      </w:r>
      <w:r w:rsidR="0071566F" w:rsidRPr="00212C37">
        <w:rPr>
          <w:rFonts w:eastAsia="宋体"/>
          <w:color w:val="auto"/>
          <w:sz w:val="24"/>
          <w:szCs w:val="24"/>
          <w:lang w:val="zh-TW" w:eastAsia="zh-TW"/>
        </w:rPr>
        <w:t>日</w:t>
      </w: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F91827">
      <w:pPr>
        <w:pStyle w:val="A5"/>
        <w:spacing w:line="400" w:lineRule="exact"/>
        <w:ind w:firstLine="456"/>
        <w:rPr>
          <w:rFonts w:ascii="宋体" w:eastAsia="宋体" w:hAnsi="宋体" w:cs="宋体" w:hint="default"/>
          <w:color w:val="auto"/>
          <w:sz w:val="24"/>
          <w:szCs w:val="24"/>
          <w:lang w:val="zh-TW" w:eastAsia="zh-TW"/>
        </w:rPr>
      </w:pPr>
    </w:p>
    <w:p w:rsidR="00F91827" w:rsidRPr="00212C37" w:rsidRDefault="0071566F">
      <w:pPr>
        <w:pStyle w:val="A5"/>
        <w:spacing w:line="400" w:lineRule="exact"/>
        <w:ind w:firstLine="456"/>
        <w:rPr>
          <w:rFonts w:hint="default"/>
          <w:color w:val="auto"/>
        </w:rPr>
      </w:pPr>
      <w:r w:rsidRPr="00212C37">
        <w:rPr>
          <w:rFonts w:ascii="宋体" w:hAnsi="宋体"/>
          <w:color w:val="auto"/>
          <w:sz w:val="24"/>
          <w:szCs w:val="24"/>
          <w:lang w:val="zh-TW" w:eastAsia="zh-TW"/>
        </w:rPr>
        <w:t xml:space="preserve">                                                            </w:t>
      </w:r>
    </w:p>
    <w:sectPr w:rsidR="00F91827" w:rsidRPr="00212C37">
      <w:pgSz w:w="11900" w:h="16840"/>
      <w:pgMar w:top="1134" w:right="1416" w:bottom="1134" w:left="1418"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C4" w:rsidRDefault="008447C4">
      <w:r>
        <w:separator/>
      </w:r>
    </w:p>
  </w:endnote>
  <w:endnote w:type="continuationSeparator" w:id="0">
    <w:p w:rsidR="008447C4" w:rsidRDefault="0084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ingFang SC Regular">
    <w:altName w:val="Times New Roman"/>
    <w:charset w:val="00"/>
    <w:family w:val="roman"/>
    <w:pitch w:val="default"/>
  </w:font>
  <w:font w:name="Arial Unicode MS">
    <w:altName w:val="Arial"/>
    <w:panose1 w:val="020B0604020202020204"/>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SimSong Bold">
    <w:altName w:val="Times New Roman"/>
    <w:charset w:val="00"/>
    <w:family w:val="roman"/>
    <w:pitch w:val="default"/>
  </w:font>
  <w:font w:name="PMingLiU">
    <w:altName w:val="Microsoft JhengHei"/>
    <w:panose1 w:val="02010601000101010101"/>
    <w:charset w:val="88"/>
    <w:family w:val="auto"/>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PingFang SC 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C4" w:rsidRDefault="008447C4">
      <w:r>
        <w:separator/>
      </w:r>
    </w:p>
  </w:footnote>
  <w:footnote w:type="continuationSeparator" w:id="0">
    <w:p w:rsidR="008447C4" w:rsidRDefault="00844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27"/>
    <w:rsid w:val="00071549"/>
    <w:rsid w:val="00071C45"/>
    <w:rsid w:val="000E1470"/>
    <w:rsid w:val="00212C37"/>
    <w:rsid w:val="0024286D"/>
    <w:rsid w:val="00277EA7"/>
    <w:rsid w:val="0028201D"/>
    <w:rsid w:val="003346F7"/>
    <w:rsid w:val="00426C57"/>
    <w:rsid w:val="0044433A"/>
    <w:rsid w:val="004B52BA"/>
    <w:rsid w:val="004C77FF"/>
    <w:rsid w:val="005E23EF"/>
    <w:rsid w:val="0062107D"/>
    <w:rsid w:val="0071566F"/>
    <w:rsid w:val="007E3B39"/>
    <w:rsid w:val="008447C4"/>
    <w:rsid w:val="008B35F4"/>
    <w:rsid w:val="008E13BC"/>
    <w:rsid w:val="009A0D24"/>
    <w:rsid w:val="00A13312"/>
    <w:rsid w:val="00A61809"/>
    <w:rsid w:val="00AC1011"/>
    <w:rsid w:val="00AE13B9"/>
    <w:rsid w:val="00B331D6"/>
    <w:rsid w:val="00B55BDB"/>
    <w:rsid w:val="00B93FA6"/>
    <w:rsid w:val="00BC6F04"/>
    <w:rsid w:val="00C779B6"/>
    <w:rsid w:val="00CC11D7"/>
    <w:rsid w:val="00D57746"/>
    <w:rsid w:val="00D62BCF"/>
    <w:rsid w:val="00D84252"/>
    <w:rsid w:val="00D84C22"/>
    <w:rsid w:val="00DD4453"/>
    <w:rsid w:val="00E26B69"/>
    <w:rsid w:val="00EE0A83"/>
    <w:rsid w:val="00F7767F"/>
    <w:rsid w:val="00F9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865BF"/>
  <w15:docId w15:val="{B8DF2280-E007-458F-AE86-BD84FE06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PingFang SC Regular" w:eastAsia="Arial Unicode MS" w:hAnsi="PingFang SC Regular" w:cs="Arial Unicode MS"/>
      <w:color w:val="000000"/>
      <w:sz w:val="24"/>
      <w:szCs w:val="24"/>
      <w14:textOutline w14:w="0" w14:cap="flat" w14:cmpd="sng" w14:algn="ctr">
        <w14:noFill/>
        <w14:prstDash w14:val="solid"/>
        <w14:bevel/>
      </w14:textOutline>
    </w:rPr>
  </w:style>
  <w:style w:type="paragraph" w:customStyle="1" w:styleId="A5">
    <w:name w:val="正文 A"/>
    <w:pPr>
      <w:widowControl w:val="0"/>
      <w:jc w:val="both"/>
    </w:pPr>
    <w:rPr>
      <w:rFonts w:ascii="Arial Unicode MS" w:eastAsia="Arial Unicode MS" w:hAnsi="Arial Unicode MS" w:cs="Arial Unicode MS" w:hint="eastAsia"/>
      <w:color w:val="000000"/>
      <w:kern w:val="2"/>
      <w:sz w:val="21"/>
      <w:szCs w:val="21"/>
      <w:u w:color="000000"/>
    </w:rPr>
  </w:style>
  <w:style w:type="paragraph" w:styleId="a6">
    <w:name w:val="header"/>
    <w:basedOn w:val="a"/>
    <w:link w:val="a7"/>
    <w:uiPriority w:val="99"/>
    <w:unhideWhenUsed/>
    <w:rsid w:val="000E147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E1470"/>
    <w:rPr>
      <w:sz w:val="18"/>
      <w:szCs w:val="18"/>
      <w:lang w:eastAsia="en-US"/>
    </w:rPr>
  </w:style>
  <w:style w:type="paragraph" w:styleId="a8">
    <w:name w:val="footer"/>
    <w:basedOn w:val="a"/>
    <w:link w:val="a9"/>
    <w:uiPriority w:val="99"/>
    <w:unhideWhenUsed/>
    <w:rsid w:val="000E1470"/>
    <w:pPr>
      <w:tabs>
        <w:tab w:val="center" w:pos="4153"/>
        <w:tab w:val="right" w:pos="8306"/>
      </w:tabs>
      <w:snapToGrid w:val="0"/>
    </w:pPr>
    <w:rPr>
      <w:sz w:val="18"/>
      <w:szCs w:val="18"/>
    </w:rPr>
  </w:style>
  <w:style w:type="character" w:customStyle="1" w:styleId="a9">
    <w:name w:val="页脚 字符"/>
    <w:basedOn w:val="a0"/>
    <w:link w:val="a8"/>
    <w:uiPriority w:val="99"/>
    <w:rsid w:val="000E1470"/>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黑体"/>
        <a:cs typeface="PingFang SC Semibold"/>
      </a:majorFont>
      <a:minorFont>
        <a:latin typeface="PingFang SC Regular"/>
        <a:ea typeface="宋体"/>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S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dell</cp:lastModifiedBy>
  <cp:revision>4</cp:revision>
  <dcterms:created xsi:type="dcterms:W3CDTF">2021-12-28T01:25:00Z</dcterms:created>
  <dcterms:modified xsi:type="dcterms:W3CDTF">2022-02-17T07:14:00Z</dcterms:modified>
</cp:coreProperties>
</file>